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1C" w:rsidRDefault="0038361C" w:rsidP="00383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414"/>
          <w:kern w:val="36"/>
          <w:sz w:val="48"/>
          <w:szCs w:val="48"/>
          <w:u w:val="single"/>
        </w:rPr>
      </w:pPr>
      <w:r w:rsidRPr="0038361C">
        <w:rPr>
          <w:rFonts w:ascii="Times New Roman" w:eastAsia="Times New Roman" w:hAnsi="Times New Roman" w:cs="Times New Roman"/>
          <w:b/>
          <w:color w:val="141414"/>
          <w:kern w:val="36"/>
          <w:sz w:val="48"/>
          <w:szCs w:val="48"/>
          <w:u w:val="single"/>
        </w:rPr>
        <w:t>ИНФОРМАЦИОННАЯ ПАМЯТКА</w:t>
      </w:r>
    </w:p>
    <w:p w:rsidR="0038361C" w:rsidRPr="0038361C" w:rsidRDefault="0038361C" w:rsidP="00383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4141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41414"/>
          <w:kern w:val="36"/>
          <w:sz w:val="32"/>
          <w:szCs w:val="32"/>
        </w:rPr>
        <w:t>д</w:t>
      </w:r>
      <w:r w:rsidRPr="0038361C">
        <w:rPr>
          <w:rFonts w:ascii="Times New Roman" w:eastAsia="Times New Roman" w:hAnsi="Times New Roman" w:cs="Times New Roman"/>
          <w:b/>
          <w:color w:val="141414"/>
          <w:kern w:val="36"/>
          <w:sz w:val="32"/>
          <w:szCs w:val="32"/>
        </w:rPr>
        <w:t>ля иностранных граждан, желающих въехать в Российскую Федерацию</w:t>
      </w:r>
      <w:r>
        <w:rPr>
          <w:rFonts w:ascii="Times New Roman" w:eastAsia="Times New Roman" w:hAnsi="Times New Roman" w:cs="Times New Roman"/>
          <w:b/>
          <w:color w:val="141414"/>
          <w:kern w:val="36"/>
          <w:sz w:val="32"/>
          <w:szCs w:val="32"/>
        </w:rPr>
        <w:t xml:space="preserve"> с целью лечения</w:t>
      </w:r>
    </w:p>
    <w:p w:rsidR="00520977" w:rsidRPr="0038361C" w:rsidRDefault="00520977" w:rsidP="00520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38361C">
        <w:rPr>
          <w:rFonts w:ascii="Times New Roman" w:eastAsia="Times New Roman" w:hAnsi="Times New Roman" w:cs="Times New Roman"/>
          <w:b/>
          <w:bCs/>
          <w:sz w:val="40"/>
          <w:szCs w:val="40"/>
        </w:rPr>
        <w:t>ВНИМАНИЕ!</w:t>
      </w:r>
    </w:p>
    <w:p w:rsidR="00520977" w:rsidRPr="003C41D8" w:rsidRDefault="00520977" w:rsidP="001A57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>1. Прибытие иностранного гражданина в Российскую Федерацию с целью лечения в условиях ограничений, принятых Российской Федерацией с учетом действующей эпидемиологической ситуации, целесообразно рассматривать как экстренную необходимость оказания высококвалифицированной помощи медицинским персоналом лечебных учреждений Российской Федерации.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>За предоставление иностранным гражданином ложной информации для получения разрешения на въезд на территорию Российской Федерации в целях лечения, а также предоставление при пересечении государственной границы Российской Федерации поддельных документов, подтверждающих приглашение на лечение в медицинских организациях Российской Федерации, предусмотрена уголовная ответственность согласно 322 статье УК РФ «Незаконное пересечение Государственной границы Российской Федерации».</w:t>
      </w:r>
      <w:proofErr w:type="gramEnd"/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>Настоящая информационная памятка действительна в условиях ограничений, связанных с настоящей эпидемиологической ситуацией по новой коронавирусной инфекции (COVID-19).</w:t>
      </w:r>
    </w:p>
    <w:p w:rsidR="00520977" w:rsidRPr="003C41D8" w:rsidRDefault="00520977" w:rsidP="001A57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iCs/>
          <w:sz w:val="28"/>
          <w:szCs w:val="28"/>
        </w:rPr>
        <w:t>Рекомендации: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1. Иностранному гражданину необходимо выбрать медицинскую организацию для получения медицинских услуг. Обращаем внимание, что форма собственности медицинской организации не имеет значения. Иностранный гражданин </w:t>
      </w: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 обращаться как в медицинские организации государственной системы здравоохранения, так и частной.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>С перечнем некоторых медицинских организаций можно ознакомиться на сайте </w:t>
      </w:r>
      <w:hyperlink r:id="rId5" w:history="1">
        <w:r w:rsidRPr="003C41D8">
          <w:rPr>
            <w:rFonts w:ascii="Times New Roman" w:eastAsia="Times New Roman" w:hAnsi="Times New Roman" w:cs="Times New Roman"/>
            <w:b/>
            <w:color w:val="1468A0"/>
            <w:sz w:val="28"/>
            <w:szCs w:val="28"/>
            <w:u w:val="single"/>
          </w:rPr>
          <w:t>https://russiamedtravel.ru/</w:t>
        </w:r>
      </w:hyperlink>
      <w:r w:rsidRPr="003C41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>2. После выбора медицинской организации необходимо связаться с её представителями. Медицинская организация может запросить у иностранного пациента сведения, необходимые для уточнения возможности оказания запрашиваемых иностранным гражданином медицинских услуг, а также принятия решения о выдаче документов для приглашения.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>3. В настоящее время действует следующий порядок оформления документов для въезда на территорию Российской Федерации: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а) для граждан иностранных государств, в отношении которых действует безвизовый режим, в условиях, осложненных настоящей эпидемиологической ситуацией, связанной с новой коронавирусной инфекцией (COVID–19), в соответствии с пунктом 1 распоряжения Правительства Российской Федерации «О внесении изменений в </w:t>
      </w:r>
      <w:r w:rsidRPr="003C41D8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распоряжения Правительства Российской Федерации от 16 марта 2020 г. № 635-р и от 27 марта 2020 г. № 763-р» от 6 июня 2020 г. № 1511–</w:t>
      </w:r>
      <w:proofErr w:type="spellStart"/>
      <w:r w:rsidRPr="003C41D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 иностранный</w:t>
      </w:r>
      <w:proofErr w:type="gramEnd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>гражданин имеет право въехать в Российскую Федерацию в целях лечения при условии предъявления действительных документов, удостоверяющих их личность и признаваемых Российской Федерацией в этом качестве, и визы либо в безвизовом порядке в случаях, предусмотренных международными договорами Российской Федерации, а также документов (копий документов), выданных медицинской организацией, подтверждающих приглашение на лечение, с указанием времени проведения лечения или документов (копий документов), оформленных</w:t>
      </w:r>
      <w:proofErr w:type="gramEnd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 Минздравом России.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пересечении границы </w:t>
      </w: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proofErr w:type="gramEnd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 Федерации вместе с документом, удостоверяющим личность, необходимо предъявить документы, выданные медицинской" организацией, подтверждающие приглашение на лечение, с указанием времени проведения лечения (копии документов).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>б) В отношении граждан иностранных государств, на которые не распространятся безвизовый порядок въезда в Российскую Федерацию, в случае положительного решения медицинской" организации в отношении возможности оказания медицинских услуг иностранному гражданину в данной" медицинской организации, такой" медицинской организации следует обратиться в подразделение по вопросам миграции территориального органа МВД России на региональном уровне с ходатайством об оформлении приглашения на въезд в Российскую</w:t>
      </w:r>
      <w:proofErr w:type="gramEnd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 Федерацию иностранного гражданина или лица без гражданства для последующего оформления обыкновенной деловой визы с целью «лечение».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>Дополнительно отмечаем, что перечень документов, предоставляемых вместе с ходатайством, порядок и сроки оформления приглашения определены пунктами 24, 27, 62-82 и 122-131 Административного регламента Министерства внутренних дел Российской Федерации по предоставлению государственной услуги по оформлению и выдаче приглашений на въезд в Российскую Федерацию иностранных граждан и лиц без гражданства, утвержденного приказом МВД России от 21 сентября 2017 г. № 735 (данная информация</w:t>
      </w:r>
      <w:proofErr w:type="gramEnd"/>
      <w:r w:rsidRPr="003C41D8">
        <w:rPr>
          <w:rFonts w:ascii="Times New Roman" w:eastAsia="Times New Roman" w:hAnsi="Times New Roman" w:cs="Times New Roman"/>
          <w:sz w:val="28"/>
          <w:szCs w:val="28"/>
        </w:rPr>
        <w:t xml:space="preserve"> размешена на официальном сайте МВД России (</w:t>
      </w:r>
      <w:proofErr w:type="spellStart"/>
      <w:r w:rsidRPr="003C41D8">
        <w:rPr>
          <w:rFonts w:ascii="Times New Roman" w:eastAsia="Times New Roman" w:hAnsi="Times New Roman" w:cs="Times New Roman"/>
          <w:sz w:val="28"/>
          <w:szCs w:val="28"/>
        </w:rPr>
        <w:t>мвд</w:t>
      </w:r>
      <w:proofErr w:type="gramStart"/>
      <w:r w:rsidRPr="003C41D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3C41D8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3C41D8">
        <w:rPr>
          <w:rFonts w:ascii="Times New Roman" w:eastAsia="Times New Roman" w:hAnsi="Times New Roman" w:cs="Times New Roman"/>
          <w:sz w:val="28"/>
          <w:szCs w:val="28"/>
        </w:rPr>
        <w:t>) в подразделе «Правовое информирование» раздела «Для граждан»);</w:t>
      </w:r>
    </w:p>
    <w:p w:rsidR="00520977" w:rsidRPr="003C41D8" w:rsidRDefault="00520977" w:rsidP="001A57B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color w:val="323232"/>
          <w:sz w:val="28"/>
          <w:szCs w:val="28"/>
        </w:rPr>
        <w:t>по выбору заявителя приглашение может быть оформлено на бумажном носителе либо в форме электронного документа;</w:t>
      </w:r>
    </w:p>
    <w:p w:rsidR="00520977" w:rsidRPr="003C41D8" w:rsidRDefault="00520977" w:rsidP="001A57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color w:val="323232"/>
          <w:sz w:val="28"/>
          <w:szCs w:val="28"/>
        </w:rPr>
        <w:t>оформленное приглашение направляется иностранному гражданину для обращения в дипломатическое представительство или консульское заграничное учреждение, где на основании данного приглашения рассматривается вопрос о выдаче визы.</w:t>
      </w:r>
    </w:p>
    <w:p w:rsidR="00520977" w:rsidRPr="003C41D8" w:rsidRDefault="00520977" w:rsidP="001A57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t>Таким образом, при пересечении границы Российской Федерации вместе с документом, удостоверяющим личность и визой, необходимо предъявить документы, выданные медицинской организацией, подтверждающие приглашение на лечение, с указанием времени проведения лечения (копии документов).</w:t>
      </w:r>
    </w:p>
    <w:p w:rsidR="00520977" w:rsidRPr="003C41D8" w:rsidRDefault="00520977" w:rsidP="001A57B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1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 Дополнительно обращаем внимание, что при планировании приезда на территорию Российской Федерации в настоящее время следует учитывать актуальные сведения по эпидемиологическому режиму субъекта Российской Федерации, в который направляется иностранный гражданин. Данные сведения можно уточнить на </w:t>
      </w:r>
      <w:proofErr w:type="spellStart"/>
      <w:r w:rsidRPr="003C41D8">
        <w:rPr>
          <w:rFonts w:ascii="Times New Roman" w:eastAsia="Times New Roman" w:hAnsi="Times New Roman" w:cs="Times New Roman"/>
          <w:sz w:val="28"/>
          <w:szCs w:val="28"/>
        </w:rPr>
        <w:t>веб</w:t>
      </w:r>
      <w:proofErr w:type="spellEnd"/>
      <w:r w:rsidRPr="003C41D8">
        <w:rPr>
          <w:rFonts w:ascii="Times New Roman" w:eastAsia="Times New Roman" w:hAnsi="Times New Roman" w:cs="Times New Roman"/>
          <w:sz w:val="28"/>
          <w:szCs w:val="28"/>
        </w:rPr>
        <w:t>–сайте Роспотребнадзора </w:t>
      </w:r>
      <w:hyperlink r:id="rId6" w:history="1">
        <w:r w:rsidRPr="003C41D8">
          <w:rPr>
            <w:rFonts w:ascii="Times New Roman" w:eastAsia="Times New Roman" w:hAnsi="Times New Roman" w:cs="Times New Roman"/>
            <w:color w:val="1468A0"/>
            <w:sz w:val="28"/>
            <w:szCs w:val="28"/>
            <w:u w:val="single"/>
          </w:rPr>
          <w:t>https://www.rospotrebnadzor.ru/about/info/news/</w:t>
        </w:r>
      </w:hyperlink>
      <w:r w:rsidRPr="003C41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2E20" w:rsidRPr="003C41D8" w:rsidRDefault="00E22E20" w:rsidP="001A5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E20" w:rsidRPr="003C41D8" w:rsidSect="000F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158C5"/>
    <w:multiLevelType w:val="multilevel"/>
    <w:tmpl w:val="9C7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0977"/>
    <w:rsid w:val="000F162C"/>
    <w:rsid w:val="001A57B6"/>
    <w:rsid w:val="0038361C"/>
    <w:rsid w:val="003C41D8"/>
    <w:rsid w:val="00520977"/>
    <w:rsid w:val="00E2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2C"/>
  </w:style>
  <w:style w:type="paragraph" w:styleId="1">
    <w:name w:val="heading 1"/>
    <w:basedOn w:val="a"/>
    <w:link w:val="10"/>
    <w:uiPriority w:val="9"/>
    <w:qFormat/>
    <w:rsid w:val="0052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9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21"/>
    <w:basedOn w:val="a"/>
    <w:rsid w:val="0052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"/>
    <w:basedOn w:val="a0"/>
    <w:rsid w:val="00520977"/>
  </w:style>
  <w:style w:type="paragraph" w:customStyle="1" w:styleId="40">
    <w:name w:val="40"/>
    <w:basedOn w:val="a"/>
    <w:rsid w:val="0052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20977"/>
    <w:rPr>
      <w:i/>
      <w:iCs/>
    </w:rPr>
  </w:style>
  <w:style w:type="character" w:styleId="a4">
    <w:name w:val="Hyperlink"/>
    <w:basedOn w:val="a0"/>
    <w:uiPriority w:val="99"/>
    <w:semiHidden/>
    <w:unhideWhenUsed/>
    <w:rsid w:val="00520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about/info/news/" TargetMode="External"/><Relationship Id="rId5" Type="http://schemas.openxmlformats.org/officeDocument/2006/relationships/hyperlink" Target="https://russiamedtrav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</dc:creator>
  <cp:keywords/>
  <dc:description/>
  <cp:lastModifiedBy>Стат</cp:lastModifiedBy>
  <cp:revision>5</cp:revision>
  <dcterms:created xsi:type="dcterms:W3CDTF">2021-12-13T11:17:00Z</dcterms:created>
  <dcterms:modified xsi:type="dcterms:W3CDTF">2021-12-13T11:26:00Z</dcterms:modified>
</cp:coreProperties>
</file>