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61" w:rsidRPr="00C508BC" w:rsidRDefault="00013A61" w:rsidP="00013A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08BC">
        <w:rPr>
          <w:rFonts w:ascii="Times New Roman" w:hAnsi="Times New Roman"/>
          <w:b/>
          <w:sz w:val="28"/>
          <w:szCs w:val="28"/>
        </w:rPr>
        <w:t>Диспансеризация определенных гру</w:t>
      </w:r>
      <w:proofErr w:type="gramStart"/>
      <w:r w:rsidRPr="00C508BC">
        <w:rPr>
          <w:rFonts w:ascii="Times New Roman" w:hAnsi="Times New Roman"/>
          <w:b/>
          <w:sz w:val="28"/>
          <w:szCs w:val="28"/>
        </w:rPr>
        <w:t>пп взр</w:t>
      </w:r>
      <w:proofErr w:type="gramEnd"/>
      <w:r w:rsidRPr="00C508BC">
        <w:rPr>
          <w:rFonts w:ascii="Times New Roman" w:hAnsi="Times New Roman"/>
          <w:b/>
          <w:sz w:val="28"/>
          <w:szCs w:val="28"/>
        </w:rPr>
        <w:t>ослого населения.</w:t>
      </w:r>
    </w:p>
    <w:p w:rsidR="00013A61" w:rsidRPr="00C508BC" w:rsidRDefault="00013A61" w:rsidP="00013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3A61" w:rsidRPr="00C508BC" w:rsidRDefault="00013A61" w:rsidP="00013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8BC">
        <w:rPr>
          <w:rFonts w:ascii="Times New Roman" w:hAnsi="Times New Roman"/>
          <w:sz w:val="28"/>
          <w:szCs w:val="28"/>
        </w:rPr>
        <w:t>За 2015 года выполнен план проведения диспансеризации работающих граждан на – 100,2 % от полученной квоты.</w:t>
      </w:r>
    </w:p>
    <w:p w:rsidR="00013A61" w:rsidRPr="00C508BC" w:rsidRDefault="00013A61" w:rsidP="00013A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3A61" w:rsidRPr="00C508BC" w:rsidRDefault="00013A61" w:rsidP="00013A61">
      <w:pPr>
        <w:tabs>
          <w:tab w:val="left" w:pos="2391"/>
          <w:tab w:val="center" w:pos="510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08BC">
        <w:rPr>
          <w:rFonts w:ascii="Times New Roman" w:hAnsi="Times New Roman"/>
          <w:b/>
          <w:sz w:val="28"/>
          <w:szCs w:val="28"/>
        </w:rPr>
        <w:t xml:space="preserve">Количество </w:t>
      </w:r>
      <w:proofErr w:type="gramStart"/>
      <w:r w:rsidRPr="00C508BC">
        <w:rPr>
          <w:rFonts w:ascii="Times New Roman" w:hAnsi="Times New Roman"/>
          <w:b/>
          <w:sz w:val="28"/>
          <w:szCs w:val="28"/>
        </w:rPr>
        <w:t>осмотренных</w:t>
      </w:r>
      <w:proofErr w:type="gramEnd"/>
      <w:r w:rsidRPr="00C508BC">
        <w:rPr>
          <w:rFonts w:ascii="Times New Roman" w:hAnsi="Times New Roman"/>
          <w:b/>
          <w:sz w:val="28"/>
          <w:szCs w:val="28"/>
        </w:rPr>
        <w:t xml:space="preserve"> по диспансеризации.</w:t>
      </w:r>
    </w:p>
    <w:p w:rsidR="00013A61" w:rsidRPr="00C508BC" w:rsidRDefault="00013A61" w:rsidP="00013A61">
      <w:pPr>
        <w:tabs>
          <w:tab w:val="left" w:pos="2391"/>
          <w:tab w:val="center" w:pos="510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013A61" w:rsidRPr="00C508BC" w:rsidTr="0078249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</w:tr>
      <w:tr w:rsidR="00013A61" w:rsidRPr="00C508BC" w:rsidTr="0078249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План по квоте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8224 чел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9889</w:t>
            </w:r>
          </w:p>
        </w:tc>
      </w:tr>
      <w:tr w:rsidR="00013A61" w:rsidRPr="00C508BC" w:rsidTr="0078249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Осмотрено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 xml:space="preserve">9153 чел.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10533</w:t>
            </w:r>
          </w:p>
        </w:tc>
      </w:tr>
      <w:tr w:rsidR="00013A61" w:rsidRPr="00C508BC" w:rsidTr="0078249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% охвата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111,2 %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106,5 %</w:t>
            </w:r>
          </w:p>
        </w:tc>
      </w:tr>
    </w:tbl>
    <w:p w:rsidR="00013A61" w:rsidRPr="00C508BC" w:rsidRDefault="00013A61" w:rsidP="00013A61">
      <w:pPr>
        <w:tabs>
          <w:tab w:val="left" w:pos="2391"/>
          <w:tab w:val="center" w:pos="5102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13A61" w:rsidRPr="00C508BC" w:rsidRDefault="00013A61" w:rsidP="00013A61">
      <w:pPr>
        <w:tabs>
          <w:tab w:val="left" w:pos="2391"/>
          <w:tab w:val="center" w:pos="5102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13A61" w:rsidRPr="00C508BC" w:rsidRDefault="00013A61" w:rsidP="00013A61">
      <w:pPr>
        <w:tabs>
          <w:tab w:val="left" w:pos="2391"/>
          <w:tab w:val="center" w:pos="510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08BC">
        <w:rPr>
          <w:rFonts w:ascii="Times New Roman" w:hAnsi="Times New Roman"/>
          <w:b/>
          <w:sz w:val="28"/>
          <w:szCs w:val="28"/>
        </w:rPr>
        <w:t>Общее число граждан прошедших диспансеризацию.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1"/>
        <w:gridCol w:w="3116"/>
        <w:gridCol w:w="2835"/>
        <w:gridCol w:w="2659"/>
      </w:tblGrid>
      <w:tr w:rsidR="00013A61" w:rsidRPr="00C508BC" w:rsidTr="0078249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tabs>
                <w:tab w:val="left" w:pos="2391"/>
                <w:tab w:val="center" w:pos="510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tabs>
                <w:tab w:val="left" w:pos="2391"/>
                <w:tab w:val="center" w:pos="5102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Общее число работающих граждан, прошедших диспансеризацию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tabs>
                <w:tab w:val="left" w:pos="2391"/>
                <w:tab w:val="center" w:pos="5102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Общее число неработающих граждан, прошедших диспансеризацию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tabs>
                <w:tab w:val="left" w:pos="2391"/>
                <w:tab w:val="center" w:pos="5102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Общее число прошедших диспансеризацию граждан, обучающихся в образовательных организациях</w:t>
            </w:r>
          </w:p>
        </w:tc>
      </w:tr>
      <w:tr w:rsidR="00013A61" w:rsidRPr="00C508BC" w:rsidTr="0078249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tabs>
                <w:tab w:val="left" w:pos="2391"/>
                <w:tab w:val="center" w:pos="51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tabs>
                <w:tab w:val="left" w:pos="2391"/>
                <w:tab w:val="center" w:pos="510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6585 (72,0%)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tabs>
                <w:tab w:val="left" w:pos="2391"/>
                <w:tab w:val="center" w:pos="510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2568(28,0%)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tabs>
                <w:tab w:val="left" w:pos="2391"/>
                <w:tab w:val="center" w:pos="510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278 (3,0%)</w:t>
            </w:r>
          </w:p>
        </w:tc>
      </w:tr>
      <w:tr w:rsidR="00013A61" w:rsidRPr="00C508BC" w:rsidTr="0078249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tabs>
                <w:tab w:val="left" w:pos="2391"/>
                <w:tab w:val="center" w:pos="51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2015г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tabs>
                <w:tab w:val="left" w:pos="2391"/>
                <w:tab w:val="center" w:pos="510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7381(74,6%)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tabs>
                <w:tab w:val="left" w:pos="2391"/>
                <w:tab w:val="center" w:pos="510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3152 (31,8%)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tabs>
                <w:tab w:val="left" w:pos="2391"/>
                <w:tab w:val="center" w:pos="510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54 (0,5%)</w:t>
            </w:r>
          </w:p>
        </w:tc>
      </w:tr>
    </w:tbl>
    <w:p w:rsidR="00013A61" w:rsidRPr="00C508BC" w:rsidRDefault="00013A61" w:rsidP="00013A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13A61" w:rsidRPr="00C508BC" w:rsidRDefault="00013A61" w:rsidP="00013A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08BC">
        <w:rPr>
          <w:rFonts w:ascii="Times New Roman" w:hAnsi="Times New Roman"/>
          <w:b/>
          <w:sz w:val="28"/>
          <w:szCs w:val="28"/>
        </w:rPr>
        <w:t>Возрастная структура населения, прошедшего</w:t>
      </w:r>
    </w:p>
    <w:p w:rsidR="00013A61" w:rsidRPr="00C508BC" w:rsidRDefault="00013A61" w:rsidP="00013A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08BC">
        <w:rPr>
          <w:rFonts w:ascii="Times New Roman" w:hAnsi="Times New Roman"/>
          <w:b/>
          <w:sz w:val="28"/>
          <w:szCs w:val="28"/>
        </w:rPr>
        <w:t xml:space="preserve"> диспансеризацию.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3684"/>
        <w:gridCol w:w="2393"/>
        <w:gridCol w:w="2393"/>
      </w:tblGrid>
      <w:tr w:rsidR="00013A61" w:rsidRPr="00C508BC" w:rsidTr="0078249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21-36 лет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39-60 лет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Старше 60 лет</w:t>
            </w:r>
          </w:p>
        </w:tc>
      </w:tr>
      <w:tr w:rsidR="00013A61" w:rsidRPr="00C508BC" w:rsidTr="0078249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4522 (49,4%)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3338 (36,5%)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1293 (14,1%)</w:t>
            </w:r>
          </w:p>
        </w:tc>
      </w:tr>
      <w:tr w:rsidR="00013A61" w:rsidRPr="00C508BC" w:rsidTr="0078249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4511 (42,8%)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4041 (38,4%)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1981 (18,8%)</w:t>
            </w:r>
          </w:p>
        </w:tc>
      </w:tr>
    </w:tbl>
    <w:p w:rsidR="00013A61" w:rsidRPr="00C508BC" w:rsidRDefault="00013A61" w:rsidP="00013A6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13A61" w:rsidRPr="00C508BC" w:rsidRDefault="00013A61" w:rsidP="00013A61">
      <w:pPr>
        <w:tabs>
          <w:tab w:val="left" w:pos="280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08BC">
        <w:rPr>
          <w:rFonts w:ascii="Times New Roman" w:hAnsi="Times New Roman"/>
          <w:b/>
          <w:sz w:val="28"/>
          <w:szCs w:val="28"/>
        </w:rPr>
        <w:t>Распределение по полу лиц,  прошедших диспансеризацию.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4111"/>
        <w:gridCol w:w="4253"/>
      </w:tblGrid>
      <w:tr w:rsidR="00013A61" w:rsidRPr="00C508BC" w:rsidTr="0078249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tabs>
                <w:tab w:val="left" w:pos="280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tabs>
                <w:tab w:val="left" w:pos="280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Осмотрено  женщин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tabs>
                <w:tab w:val="left" w:pos="280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Осмотрено мужчин</w:t>
            </w:r>
          </w:p>
        </w:tc>
      </w:tr>
      <w:tr w:rsidR="00013A61" w:rsidRPr="00C508BC" w:rsidTr="0078249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tabs>
                <w:tab w:val="left" w:pos="280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5010 (55,0%)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tabs>
                <w:tab w:val="left" w:pos="280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4143 (45,2%)</w:t>
            </w:r>
          </w:p>
        </w:tc>
      </w:tr>
      <w:tr w:rsidR="00013A61" w:rsidRPr="00C508BC" w:rsidTr="0078249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tabs>
                <w:tab w:val="left" w:pos="280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6103 (57,9%)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tabs>
                <w:tab w:val="left" w:pos="280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4430 (42,1%)</w:t>
            </w:r>
          </w:p>
        </w:tc>
      </w:tr>
    </w:tbl>
    <w:p w:rsidR="00013A61" w:rsidRPr="00C508BC" w:rsidRDefault="00013A61" w:rsidP="00013A61">
      <w:pPr>
        <w:tabs>
          <w:tab w:val="left" w:pos="280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13A61" w:rsidRPr="00C508BC" w:rsidRDefault="00013A61" w:rsidP="00013A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08BC">
        <w:rPr>
          <w:rFonts w:ascii="Times New Roman" w:hAnsi="Times New Roman"/>
          <w:b/>
          <w:sz w:val="28"/>
          <w:szCs w:val="28"/>
        </w:rPr>
        <w:t>Завершили 1 и 2 этапа диспансеризации.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3"/>
        <w:gridCol w:w="3074"/>
        <w:gridCol w:w="3081"/>
        <w:gridCol w:w="2443"/>
      </w:tblGrid>
      <w:tr w:rsidR="00013A61" w:rsidRPr="00C508BC" w:rsidTr="00782493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FFFF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color w:val="FFFF00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Завершили 1 этап диспансеризации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color w:val="FFFF00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Направлены на 2 этап диспансеризации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Завершили 2 этап диспансеризации  (от числа лиц, направленных на 2 этап диспансеризации).</w:t>
            </w:r>
          </w:p>
          <w:p w:rsidR="00013A61" w:rsidRPr="00C508BC" w:rsidRDefault="00013A61" w:rsidP="007824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FFFF00"/>
                <w:sz w:val="28"/>
                <w:szCs w:val="28"/>
              </w:rPr>
            </w:pPr>
          </w:p>
        </w:tc>
      </w:tr>
      <w:tr w:rsidR="00013A61" w:rsidRPr="00C508BC" w:rsidTr="00782493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lastRenderedPageBreak/>
              <w:t>2014г.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9153 (111,2%)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1832 (20,0%)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1080 (58,9%)</w:t>
            </w:r>
          </w:p>
        </w:tc>
      </w:tr>
      <w:tr w:rsidR="00013A61" w:rsidRPr="00C508BC" w:rsidTr="00782493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10533 (106,5%)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3596 (34,1%)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3017 (28,6%)</w:t>
            </w:r>
          </w:p>
        </w:tc>
      </w:tr>
    </w:tbl>
    <w:p w:rsidR="00013A61" w:rsidRPr="00C508BC" w:rsidRDefault="00013A61" w:rsidP="00013A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13A61" w:rsidRPr="00C508BC" w:rsidRDefault="00013A61" w:rsidP="00013A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08BC">
        <w:rPr>
          <w:rFonts w:ascii="Times New Roman" w:hAnsi="Times New Roman"/>
          <w:b/>
          <w:sz w:val="28"/>
          <w:szCs w:val="28"/>
        </w:rPr>
        <w:t>Сведения о первом этапе диспансеризации определенных гру</w:t>
      </w:r>
      <w:proofErr w:type="gramStart"/>
      <w:r w:rsidRPr="00C508BC">
        <w:rPr>
          <w:rFonts w:ascii="Times New Roman" w:hAnsi="Times New Roman"/>
          <w:b/>
          <w:sz w:val="28"/>
          <w:szCs w:val="28"/>
        </w:rPr>
        <w:t>пп взр</w:t>
      </w:r>
      <w:proofErr w:type="gramEnd"/>
      <w:r w:rsidRPr="00C508BC">
        <w:rPr>
          <w:rFonts w:ascii="Times New Roman" w:hAnsi="Times New Roman"/>
          <w:b/>
          <w:sz w:val="28"/>
          <w:szCs w:val="28"/>
        </w:rPr>
        <w:t>ослого населения.</w:t>
      </w:r>
    </w:p>
    <w:p w:rsidR="00013A61" w:rsidRPr="00C508BC" w:rsidRDefault="00013A61" w:rsidP="00013A61">
      <w:pPr>
        <w:pStyle w:val="Default"/>
        <w:ind w:firstLine="709"/>
        <w:jc w:val="center"/>
        <w:rPr>
          <w:sz w:val="28"/>
          <w:szCs w:val="28"/>
        </w:rPr>
      </w:pPr>
    </w:p>
    <w:tbl>
      <w:tblPr>
        <w:tblW w:w="23429" w:type="dxa"/>
        <w:tblInd w:w="-885" w:type="dxa"/>
        <w:tblLayout w:type="fixed"/>
        <w:tblLook w:val="00A0"/>
      </w:tblPr>
      <w:tblGrid>
        <w:gridCol w:w="4394"/>
        <w:gridCol w:w="3119"/>
        <w:gridCol w:w="3097"/>
        <w:gridCol w:w="9"/>
        <w:gridCol w:w="4270"/>
        <w:gridCol w:w="4270"/>
        <w:gridCol w:w="4270"/>
      </w:tblGrid>
      <w:tr w:rsidR="00013A61" w:rsidRPr="00C508BC" w:rsidTr="00782493">
        <w:trPr>
          <w:gridAfter w:val="2"/>
          <w:wAfter w:w="8540" w:type="dxa"/>
          <w:trHeight w:val="103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bCs/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>Осмотр (консультация), исследование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0603FA" w:rsidRDefault="00013A61" w:rsidP="00782493">
            <w:pPr>
              <w:pStyle w:val="Default"/>
              <w:rPr>
                <w:bCs/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>Выявлены заболевания/подозрени</w:t>
            </w:r>
            <w:proofErr w:type="gramStart"/>
            <w:r w:rsidRPr="00C508BC">
              <w:rPr>
                <w:bCs/>
                <w:sz w:val="28"/>
                <w:szCs w:val="28"/>
              </w:rPr>
              <w:t>е(</w:t>
            </w:r>
            <w:proofErr w:type="gramEnd"/>
            <w:r w:rsidRPr="00C508BC">
              <w:rPr>
                <w:bCs/>
                <w:sz w:val="28"/>
                <w:szCs w:val="28"/>
              </w:rPr>
              <w:t>случаев) за 2014г.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0603FA" w:rsidRDefault="00013A61" w:rsidP="00782493">
            <w:pPr>
              <w:pStyle w:val="Default"/>
              <w:rPr>
                <w:bCs/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>Выявлены заболевания/подозрение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508BC">
              <w:rPr>
                <w:bCs/>
                <w:sz w:val="28"/>
                <w:szCs w:val="28"/>
              </w:rPr>
              <w:t>(случаев) за 2015г.</w:t>
            </w:r>
          </w:p>
        </w:tc>
        <w:tc>
          <w:tcPr>
            <w:tcW w:w="42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 xml:space="preserve"> </w:t>
            </w:r>
          </w:p>
        </w:tc>
      </w:tr>
      <w:tr w:rsidR="00013A61" w:rsidRPr="00C508BC" w:rsidTr="00782493">
        <w:trPr>
          <w:gridAfter w:val="2"/>
          <w:wAfter w:w="8540" w:type="dxa"/>
          <w:trHeight w:val="38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both"/>
              <w:rPr>
                <w:bCs/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Опрос (анкетирование)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bCs/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>1002(10,9%)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bCs/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>1985 (18,8)</w:t>
            </w:r>
          </w:p>
        </w:tc>
        <w:tc>
          <w:tcPr>
            <w:tcW w:w="4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13A61" w:rsidRPr="00C508BC" w:rsidTr="00782493">
        <w:trPr>
          <w:gridAfter w:val="2"/>
          <w:wAfter w:w="8540" w:type="dxa"/>
          <w:trHeight w:val="10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Антропометрия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954(10,4%)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848 (8,1%)</w:t>
            </w:r>
          </w:p>
        </w:tc>
        <w:tc>
          <w:tcPr>
            <w:tcW w:w="4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13A61" w:rsidRPr="00C508BC" w:rsidTr="00782493">
        <w:trPr>
          <w:gridAfter w:val="2"/>
          <w:wAfter w:w="8540" w:type="dxa"/>
          <w:trHeight w:val="10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Измерение артериального давления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954(10,4%)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1167 (11,1%)</w:t>
            </w:r>
          </w:p>
        </w:tc>
        <w:tc>
          <w:tcPr>
            <w:tcW w:w="4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13A61" w:rsidRPr="00C508BC" w:rsidTr="00782493">
        <w:trPr>
          <w:gridAfter w:val="2"/>
          <w:wAfter w:w="8540" w:type="dxa"/>
          <w:trHeight w:val="10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Определение уровня общего холестерина в крови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812(12,0%)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879 (11,8%)</w:t>
            </w:r>
          </w:p>
        </w:tc>
        <w:tc>
          <w:tcPr>
            <w:tcW w:w="4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13A61" w:rsidRPr="00C508BC" w:rsidTr="00782493">
        <w:trPr>
          <w:gridAfter w:val="2"/>
          <w:wAfter w:w="8540" w:type="dxa"/>
          <w:trHeight w:val="10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Определение уровня глюкозы в крови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35(0,5%)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268 (3,6%)</w:t>
            </w:r>
          </w:p>
        </w:tc>
        <w:tc>
          <w:tcPr>
            <w:tcW w:w="4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13A61" w:rsidRPr="00C508BC" w:rsidTr="00782493">
        <w:trPr>
          <w:gridAfter w:val="2"/>
          <w:wAfter w:w="8540" w:type="dxa"/>
          <w:trHeight w:val="10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Определение суммарного </w:t>
            </w:r>
            <w:proofErr w:type="spellStart"/>
            <w:proofErr w:type="gramStart"/>
            <w:r w:rsidRPr="00C508BC">
              <w:rPr>
                <w:bCs/>
                <w:sz w:val="28"/>
                <w:szCs w:val="28"/>
              </w:rPr>
              <w:t>сердечно-сосудистого</w:t>
            </w:r>
            <w:proofErr w:type="spellEnd"/>
            <w:proofErr w:type="gramEnd"/>
            <w:r w:rsidRPr="00C508BC">
              <w:rPr>
                <w:bCs/>
                <w:sz w:val="28"/>
                <w:szCs w:val="28"/>
              </w:rPr>
              <w:t xml:space="preserve"> риска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7(0,1%)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322 (3,7%)</w:t>
            </w:r>
          </w:p>
        </w:tc>
        <w:tc>
          <w:tcPr>
            <w:tcW w:w="4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13A61" w:rsidRPr="00C508BC" w:rsidTr="00782493">
        <w:trPr>
          <w:gridAfter w:val="2"/>
          <w:wAfter w:w="8540" w:type="dxa"/>
          <w:trHeight w:val="10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Электрокардиография в покое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318(7,2%)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367 (6,4%)</w:t>
            </w:r>
          </w:p>
        </w:tc>
        <w:tc>
          <w:tcPr>
            <w:tcW w:w="4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13A61" w:rsidRPr="00C508BC" w:rsidTr="00782493">
        <w:trPr>
          <w:gridAfter w:val="2"/>
          <w:wAfter w:w="8540" w:type="dxa"/>
          <w:trHeight w:val="10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Осмотр фельдшера (акушерки) (для женщин)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0,0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452(7,4%)</w:t>
            </w:r>
          </w:p>
        </w:tc>
        <w:tc>
          <w:tcPr>
            <w:tcW w:w="4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13A61" w:rsidRPr="00C508BC" w:rsidTr="00782493">
        <w:trPr>
          <w:gridAfter w:val="2"/>
          <w:wAfter w:w="8540" w:type="dxa"/>
          <w:trHeight w:val="10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Взятие мазка с шейки матки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233(4,7%)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-</w:t>
            </w:r>
          </w:p>
        </w:tc>
        <w:tc>
          <w:tcPr>
            <w:tcW w:w="4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13A61" w:rsidRPr="00C508BC" w:rsidTr="00782493">
        <w:trPr>
          <w:gridAfter w:val="2"/>
          <w:wAfter w:w="8540" w:type="dxa"/>
          <w:trHeight w:val="24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Флюорография легких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174(1,9%)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238(2,3%)</w:t>
            </w:r>
          </w:p>
        </w:tc>
        <w:tc>
          <w:tcPr>
            <w:tcW w:w="4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13A61" w:rsidRPr="00C508BC" w:rsidTr="00782493">
        <w:trPr>
          <w:gridBefore w:val="4"/>
          <w:wBefore w:w="10619" w:type="dxa"/>
          <w:trHeight w:val="544"/>
        </w:trPr>
        <w:tc>
          <w:tcPr>
            <w:tcW w:w="4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0" w:type="dxa"/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13A61" w:rsidRPr="00C508BC" w:rsidTr="00782493">
        <w:trPr>
          <w:gridAfter w:val="2"/>
          <w:wAfter w:w="8540" w:type="dxa"/>
          <w:trHeight w:val="10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>Маммография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50(2,0%)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101(3,3%)</w:t>
            </w:r>
          </w:p>
        </w:tc>
        <w:tc>
          <w:tcPr>
            <w:tcW w:w="4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</w:tr>
      <w:tr w:rsidR="00013A61" w:rsidRPr="00C508BC" w:rsidTr="00782493">
        <w:trPr>
          <w:gridAfter w:val="2"/>
          <w:wAfter w:w="8540" w:type="dxa"/>
          <w:trHeight w:val="10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>Клинический анализ крови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302(4,5%)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350(4,7%)</w:t>
            </w:r>
          </w:p>
        </w:tc>
        <w:tc>
          <w:tcPr>
            <w:tcW w:w="4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13A61" w:rsidRPr="00C508BC" w:rsidTr="00782493">
        <w:trPr>
          <w:gridAfter w:val="2"/>
          <w:wAfter w:w="8540" w:type="dxa"/>
          <w:trHeight w:val="10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>Клинический анализ крови развернутый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98(4,7%)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130 (5,2%)</w:t>
            </w:r>
          </w:p>
        </w:tc>
        <w:tc>
          <w:tcPr>
            <w:tcW w:w="4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13A61" w:rsidRPr="00C508BC" w:rsidTr="00782493">
        <w:trPr>
          <w:gridAfter w:val="2"/>
          <w:wAfter w:w="8540" w:type="dxa"/>
          <w:trHeight w:val="10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>Анализ крови биохимический общетерапевтический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157(7,5%)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180 (7,2%)</w:t>
            </w:r>
          </w:p>
        </w:tc>
        <w:tc>
          <w:tcPr>
            <w:tcW w:w="4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13A61" w:rsidRPr="00C508BC" w:rsidTr="00782493">
        <w:trPr>
          <w:gridAfter w:val="2"/>
          <w:wAfter w:w="8540" w:type="dxa"/>
          <w:trHeight w:val="10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>Общий анализ мочи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264(2,9%)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256 (2,4%)</w:t>
            </w:r>
          </w:p>
        </w:tc>
        <w:tc>
          <w:tcPr>
            <w:tcW w:w="4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13A61" w:rsidRPr="00C508BC" w:rsidTr="00782493">
        <w:trPr>
          <w:gridAfter w:val="2"/>
          <w:wAfter w:w="8540" w:type="dxa"/>
          <w:trHeight w:val="10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>Исследование кала на скрытую кровь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3(0,1%)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90 (2,4%)</w:t>
            </w:r>
          </w:p>
        </w:tc>
        <w:tc>
          <w:tcPr>
            <w:tcW w:w="4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13A61" w:rsidRPr="00C508BC" w:rsidTr="00782493">
        <w:trPr>
          <w:gridAfter w:val="2"/>
          <w:wAfter w:w="8540" w:type="dxa"/>
          <w:trHeight w:val="10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>Определение уровня ПСА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28(2,0%)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 (0,6%)</w:t>
            </w:r>
          </w:p>
        </w:tc>
        <w:tc>
          <w:tcPr>
            <w:tcW w:w="4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13A61" w:rsidRPr="00C508BC" w:rsidTr="00782493">
        <w:trPr>
          <w:gridAfter w:val="2"/>
          <w:wAfter w:w="8540" w:type="dxa"/>
          <w:trHeight w:val="10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>УЗИ органов брюшной полости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219(9,1%)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269 (8,7%)</w:t>
            </w:r>
          </w:p>
        </w:tc>
        <w:tc>
          <w:tcPr>
            <w:tcW w:w="4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13A61" w:rsidRPr="00C508BC" w:rsidTr="00782493">
        <w:trPr>
          <w:gridAfter w:val="2"/>
          <w:wAfter w:w="8540" w:type="dxa"/>
          <w:trHeight w:val="10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>Измерение внутриглазного давления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141(3,0%)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60 (1,0%)</w:t>
            </w:r>
          </w:p>
        </w:tc>
        <w:tc>
          <w:tcPr>
            <w:tcW w:w="4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13A61" w:rsidRPr="00C508BC" w:rsidTr="00782493">
        <w:trPr>
          <w:gridAfter w:val="2"/>
          <w:wAfter w:w="8540" w:type="dxa"/>
          <w:trHeight w:val="74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0603FA" w:rsidRDefault="00013A61" w:rsidP="00782493">
            <w:pPr>
              <w:pStyle w:val="Default"/>
              <w:ind w:firstLine="709"/>
              <w:rPr>
                <w:bCs/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>Краткое профилактическое консультирование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10533 (100%)</w:t>
            </w:r>
          </w:p>
        </w:tc>
        <w:tc>
          <w:tcPr>
            <w:tcW w:w="4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13A61" w:rsidRPr="00C508BC" w:rsidTr="00782493">
        <w:trPr>
          <w:gridAfter w:val="2"/>
          <w:wAfter w:w="8540" w:type="dxa"/>
          <w:trHeight w:val="39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bCs/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08BC">
              <w:rPr>
                <w:rFonts w:ascii="Times New Roman" w:hAnsi="Times New Roman"/>
                <w:sz w:val="28"/>
                <w:szCs w:val="28"/>
                <w:lang w:eastAsia="en-US"/>
              </w:rPr>
              <w:t>5942 (64,9%)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08BC">
              <w:rPr>
                <w:rFonts w:ascii="Times New Roman" w:hAnsi="Times New Roman"/>
                <w:sz w:val="28"/>
                <w:szCs w:val="28"/>
                <w:lang w:eastAsia="en-US"/>
              </w:rPr>
              <w:t>18497 (12,7%)</w:t>
            </w:r>
          </w:p>
        </w:tc>
        <w:tc>
          <w:tcPr>
            <w:tcW w:w="4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13A61" w:rsidRPr="00C508BC" w:rsidRDefault="00013A61" w:rsidP="00013A61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b/>
          <w:color w:val="FFFF00"/>
          <w:kern w:val="36"/>
          <w:sz w:val="28"/>
          <w:szCs w:val="28"/>
        </w:rPr>
      </w:pPr>
      <w:r w:rsidRPr="00C508BC">
        <w:rPr>
          <w:rFonts w:ascii="Times New Roman" w:hAnsi="Times New Roman"/>
          <w:b/>
          <w:color w:val="FFFF00"/>
          <w:kern w:val="36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3A61" w:rsidRPr="00C508BC" w:rsidRDefault="00013A61" w:rsidP="00013A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08BC">
        <w:rPr>
          <w:rFonts w:ascii="Times New Roman" w:hAnsi="Times New Roman"/>
          <w:b/>
          <w:sz w:val="28"/>
          <w:szCs w:val="28"/>
        </w:rPr>
        <w:t>Сведения о 2 этапе диспансеризации определенных гру</w:t>
      </w:r>
      <w:proofErr w:type="gramStart"/>
      <w:r w:rsidRPr="00C508BC">
        <w:rPr>
          <w:rFonts w:ascii="Times New Roman" w:hAnsi="Times New Roman"/>
          <w:b/>
          <w:sz w:val="28"/>
          <w:szCs w:val="28"/>
        </w:rPr>
        <w:t>пп взр</w:t>
      </w:r>
      <w:proofErr w:type="gramEnd"/>
      <w:r w:rsidRPr="00C508BC">
        <w:rPr>
          <w:rFonts w:ascii="Times New Roman" w:hAnsi="Times New Roman"/>
          <w:b/>
          <w:sz w:val="28"/>
          <w:szCs w:val="28"/>
        </w:rPr>
        <w:t xml:space="preserve">ослого населения </w:t>
      </w:r>
      <w:r w:rsidRPr="00C508BC">
        <w:rPr>
          <w:rFonts w:ascii="Times New Roman" w:hAnsi="Times New Roman"/>
          <w:b/>
          <w:color w:val="FFFF00"/>
          <w:kern w:val="36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3A61" w:rsidRPr="00C508BC" w:rsidRDefault="00013A61" w:rsidP="00013A61">
      <w:pPr>
        <w:pStyle w:val="Default"/>
        <w:ind w:firstLine="709"/>
        <w:rPr>
          <w:sz w:val="28"/>
          <w:szCs w:val="28"/>
        </w:rPr>
      </w:pPr>
    </w:p>
    <w:tbl>
      <w:tblPr>
        <w:tblW w:w="17367" w:type="dxa"/>
        <w:tblInd w:w="-885" w:type="dxa"/>
        <w:tblLayout w:type="fixed"/>
        <w:tblLook w:val="00A0"/>
      </w:tblPr>
      <w:tblGrid>
        <w:gridCol w:w="4395"/>
        <w:gridCol w:w="3396"/>
        <w:gridCol w:w="3396"/>
        <w:gridCol w:w="3396"/>
        <w:gridCol w:w="2784"/>
      </w:tblGrid>
      <w:tr w:rsidR="00013A61" w:rsidRPr="00C508BC" w:rsidTr="00782493">
        <w:trPr>
          <w:trHeight w:val="6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b/>
                <w:sz w:val="28"/>
                <w:szCs w:val="28"/>
              </w:rPr>
            </w:pPr>
            <w:r w:rsidRPr="00C508BC">
              <w:rPr>
                <w:b/>
                <w:bCs/>
                <w:sz w:val="28"/>
                <w:szCs w:val="28"/>
              </w:rPr>
              <w:t xml:space="preserve">Консультация, исследование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b/>
                <w:sz w:val="28"/>
                <w:szCs w:val="28"/>
              </w:rPr>
            </w:pPr>
            <w:proofErr w:type="gramStart"/>
            <w:r w:rsidRPr="00C508BC">
              <w:rPr>
                <w:b/>
                <w:bCs/>
                <w:sz w:val="28"/>
                <w:szCs w:val="28"/>
              </w:rPr>
              <w:t xml:space="preserve">Выявлены заболевания (подозрение (случаев) на 2 этапе за 2014г. </w:t>
            </w:r>
            <w:proofErr w:type="gram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b/>
                <w:sz w:val="28"/>
                <w:szCs w:val="28"/>
              </w:rPr>
            </w:pPr>
            <w:proofErr w:type="gramStart"/>
            <w:r w:rsidRPr="00C508BC">
              <w:rPr>
                <w:b/>
                <w:bCs/>
                <w:sz w:val="28"/>
                <w:szCs w:val="28"/>
              </w:rPr>
              <w:t xml:space="preserve">Выявлены заболевания (подозрение (случаев) на 2 этапе за 2015г. </w:t>
            </w:r>
            <w:proofErr w:type="gram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proofErr w:type="gramStart"/>
            <w:r w:rsidRPr="00C508BC">
              <w:rPr>
                <w:bCs/>
                <w:sz w:val="28"/>
                <w:szCs w:val="28"/>
              </w:rPr>
              <w:t xml:space="preserve">Выявлены заболевания (подозрение (случаев) на 2 этапе за 2014г. </w:t>
            </w:r>
            <w:proofErr w:type="gramEnd"/>
          </w:p>
        </w:tc>
      </w:tr>
      <w:tr w:rsidR="00013A61" w:rsidRPr="00C508BC" w:rsidTr="00782493">
        <w:trPr>
          <w:trHeight w:val="2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bCs/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Дуплексное сканирование брахицефальных артерий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98 (9,4%)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109 (21,5%)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982(51,3%)</w:t>
            </w:r>
          </w:p>
        </w:tc>
      </w:tr>
      <w:tr w:rsidR="00013A61" w:rsidRPr="00C508BC" w:rsidTr="00782493">
        <w:trPr>
          <w:trHeight w:val="2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bCs/>
                <w:sz w:val="28"/>
                <w:szCs w:val="28"/>
              </w:rPr>
            </w:pPr>
            <w:proofErr w:type="spellStart"/>
            <w:r w:rsidRPr="00C508BC">
              <w:rPr>
                <w:bCs/>
                <w:sz w:val="28"/>
                <w:szCs w:val="28"/>
              </w:rPr>
              <w:t>Эзофагогастродуоденоскопия</w:t>
            </w:r>
            <w:proofErr w:type="spellEnd"/>
            <w:r w:rsidRPr="00C508B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44 (4,2%)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144 (15,6%)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44 (50,0%)</w:t>
            </w:r>
          </w:p>
        </w:tc>
      </w:tr>
      <w:tr w:rsidR="00013A61" w:rsidRPr="00C508BC" w:rsidTr="00782493">
        <w:trPr>
          <w:trHeight w:val="5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bCs/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Консультация врача-невролога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bCs/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>203(19,4%)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bCs/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>236 (28,7%)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bCs/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>203(41,7%)</w:t>
            </w:r>
          </w:p>
        </w:tc>
      </w:tr>
      <w:tr w:rsidR="00013A61" w:rsidRPr="00C508BC" w:rsidTr="00782493">
        <w:trPr>
          <w:trHeight w:val="2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bCs/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Консультация врача-хирурга/уролога (для мужчин)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 (0,09%)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10 (40,0%)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 (4,8%)</w:t>
            </w:r>
          </w:p>
        </w:tc>
      </w:tr>
      <w:tr w:rsidR="00013A61" w:rsidRPr="00C508BC" w:rsidTr="00782493">
        <w:trPr>
          <w:trHeight w:val="2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bCs/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>Консультация врача-хирурга/коло</w:t>
            </w:r>
          </w:p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проктолога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 (0,09%)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19 (32,8%)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 (33,3%)</w:t>
            </w:r>
          </w:p>
        </w:tc>
      </w:tr>
      <w:tr w:rsidR="00013A61" w:rsidRPr="00C508BC" w:rsidTr="00782493">
        <w:trPr>
          <w:trHeight w:val="1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bCs/>
                <w:sz w:val="28"/>
                <w:szCs w:val="28"/>
              </w:rPr>
            </w:pPr>
            <w:proofErr w:type="spellStart"/>
            <w:r w:rsidRPr="00C508BC">
              <w:rPr>
                <w:bCs/>
                <w:sz w:val="28"/>
                <w:szCs w:val="28"/>
              </w:rPr>
              <w:t>Колоноскопия</w:t>
            </w:r>
            <w:proofErr w:type="spellEnd"/>
            <w:r w:rsidRPr="00C508BC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Pr="00C508BC">
              <w:rPr>
                <w:bCs/>
                <w:sz w:val="28"/>
                <w:szCs w:val="28"/>
              </w:rPr>
              <w:t>ректороманоскопия</w:t>
            </w:r>
            <w:proofErr w:type="spellEnd"/>
            <w:r w:rsidRPr="00C508BC">
              <w:rPr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1(0,09%)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19 (32,8%)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1(33,3%)</w:t>
            </w:r>
          </w:p>
        </w:tc>
      </w:tr>
      <w:tr w:rsidR="00013A61" w:rsidRPr="00C508BC" w:rsidTr="00782493">
        <w:trPr>
          <w:trHeight w:val="1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Определение липидного спектра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119 (11,4%)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156 (24,9%)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119 (18,0%)</w:t>
            </w:r>
          </w:p>
        </w:tc>
      </w:tr>
      <w:tr w:rsidR="00013A61" w:rsidRPr="00C508BC" w:rsidTr="00782493">
        <w:trPr>
          <w:trHeight w:val="5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Консультация врача-акушера-гинеколога (для женщин)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115 (11,0%)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99 (25,8%)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115 (49,4%)</w:t>
            </w:r>
          </w:p>
        </w:tc>
      </w:tr>
      <w:tr w:rsidR="00013A61" w:rsidRPr="00C508BC" w:rsidTr="00782493">
        <w:trPr>
          <w:trHeight w:val="8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bCs/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Определение концентрации </w:t>
            </w:r>
            <w:proofErr w:type="spellStart"/>
            <w:r w:rsidRPr="00C508BC">
              <w:rPr>
                <w:bCs/>
                <w:sz w:val="28"/>
                <w:szCs w:val="28"/>
              </w:rPr>
              <w:t>гликированного</w:t>
            </w:r>
            <w:proofErr w:type="spellEnd"/>
            <w:r w:rsidRPr="00C508BC">
              <w:rPr>
                <w:bCs/>
                <w:sz w:val="28"/>
                <w:szCs w:val="28"/>
              </w:rPr>
              <w:t xml:space="preserve"> гемоглобина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bCs/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>15 (1,4%)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bCs/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>49 (32,2%)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bCs/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>15 (53,6%)</w:t>
            </w:r>
          </w:p>
        </w:tc>
      </w:tr>
      <w:tr w:rsidR="00013A61" w:rsidRPr="00C508BC" w:rsidTr="00782493">
        <w:trPr>
          <w:trHeight w:val="6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Консультация врача-офтальмолога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25(2,4%)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5 (3,9%)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25(31,6%)</w:t>
            </w:r>
          </w:p>
        </w:tc>
      </w:tr>
      <w:tr w:rsidR="00013A61" w:rsidRPr="00C508BC" w:rsidTr="00782493">
        <w:trPr>
          <w:trHeight w:val="9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bCs/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>Прием осмотр врача терапевта (участкового, врача общей практики)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420(40,3%)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1227 (40,7%)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420(38,9%)</w:t>
            </w:r>
          </w:p>
        </w:tc>
      </w:tr>
      <w:tr w:rsidR="00013A61" w:rsidRPr="00C508BC" w:rsidTr="00782493">
        <w:trPr>
          <w:trHeight w:val="2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bCs/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Углубленное профилактическое консультирование индивидуальное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3017 (100,0%)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0</w:t>
            </w:r>
          </w:p>
        </w:tc>
      </w:tr>
      <w:tr w:rsidR="00013A61" w:rsidRPr="00C508BC" w:rsidTr="00782493">
        <w:trPr>
          <w:trHeight w:val="5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Профилактическое консультирование групповое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-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0</w:t>
            </w:r>
          </w:p>
        </w:tc>
      </w:tr>
      <w:tr w:rsidR="00013A61" w:rsidRPr="00C508BC" w:rsidTr="00782493">
        <w:trPr>
          <w:trHeight w:val="4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bCs/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1042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5090 (52,1%)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1042</w:t>
            </w:r>
          </w:p>
        </w:tc>
      </w:tr>
    </w:tbl>
    <w:p w:rsidR="00013A61" w:rsidRPr="00C508BC" w:rsidRDefault="00013A61" w:rsidP="00013A61">
      <w:pPr>
        <w:pStyle w:val="Default"/>
        <w:ind w:firstLine="709"/>
        <w:rPr>
          <w:sz w:val="28"/>
          <w:szCs w:val="28"/>
        </w:rPr>
      </w:pPr>
    </w:p>
    <w:p w:rsidR="00013A61" w:rsidRPr="00C508BC" w:rsidRDefault="00013A61" w:rsidP="00013A6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508BC">
        <w:rPr>
          <w:rFonts w:ascii="Times New Roman" w:hAnsi="Times New Roman"/>
          <w:b/>
          <w:bCs/>
          <w:sz w:val="28"/>
          <w:szCs w:val="28"/>
        </w:rPr>
        <w:lastRenderedPageBreak/>
        <w:t>Сведения о впервые выявленных при проведении диспансеризации заболеваниях (случаи) 2015г.</w:t>
      </w:r>
    </w:p>
    <w:p w:rsidR="00013A61" w:rsidRPr="00C508BC" w:rsidRDefault="00013A61" w:rsidP="00013A61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C508BC">
        <w:rPr>
          <w:b/>
          <w:bCs/>
          <w:color w:val="auto"/>
          <w:sz w:val="28"/>
          <w:szCs w:val="28"/>
        </w:rPr>
        <w:t>(на 1000)</w:t>
      </w:r>
    </w:p>
    <w:p w:rsidR="00013A61" w:rsidRPr="00C508BC" w:rsidRDefault="00013A61" w:rsidP="00013A6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508BC">
        <w:rPr>
          <w:rFonts w:ascii="Times New Roman" w:hAnsi="Times New Roman"/>
          <w:b/>
          <w:bCs/>
          <w:sz w:val="28"/>
          <w:szCs w:val="28"/>
        </w:rPr>
        <w:t>Население: 10533 прошли диспансеризацию в 2015 году</w:t>
      </w:r>
    </w:p>
    <w:p w:rsidR="00013A61" w:rsidRPr="00C508BC" w:rsidRDefault="00013A61" w:rsidP="00013A6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508BC">
        <w:rPr>
          <w:rFonts w:ascii="Times New Roman" w:hAnsi="Times New Roman"/>
          <w:b/>
          <w:bCs/>
          <w:sz w:val="28"/>
          <w:szCs w:val="28"/>
        </w:rPr>
        <w:t>21-36 лет – 4511</w:t>
      </w:r>
    </w:p>
    <w:p w:rsidR="00013A61" w:rsidRPr="00C508BC" w:rsidRDefault="00013A61" w:rsidP="00013A6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508BC">
        <w:rPr>
          <w:rFonts w:ascii="Times New Roman" w:hAnsi="Times New Roman"/>
          <w:b/>
          <w:bCs/>
          <w:sz w:val="28"/>
          <w:szCs w:val="28"/>
        </w:rPr>
        <w:t>39-60 лет – 4041</w:t>
      </w:r>
    </w:p>
    <w:p w:rsidR="00013A61" w:rsidRPr="00C508BC" w:rsidRDefault="00013A61" w:rsidP="00013A6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508BC">
        <w:rPr>
          <w:rFonts w:ascii="Times New Roman" w:hAnsi="Times New Roman"/>
          <w:b/>
          <w:bCs/>
          <w:sz w:val="28"/>
          <w:szCs w:val="28"/>
        </w:rPr>
        <w:t>Старше 60 лет - 1981</w:t>
      </w:r>
    </w:p>
    <w:p w:rsidR="00013A61" w:rsidRPr="00C508BC" w:rsidRDefault="00013A61" w:rsidP="00013A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08BC">
        <w:rPr>
          <w:rFonts w:ascii="Times New Roman" w:hAnsi="Times New Roman"/>
          <w:sz w:val="28"/>
          <w:szCs w:val="28"/>
        </w:rPr>
        <w:t xml:space="preserve"> </w:t>
      </w:r>
    </w:p>
    <w:p w:rsidR="00013A61" w:rsidRPr="00C508BC" w:rsidRDefault="00013A61" w:rsidP="00013A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85" w:type="dxa"/>
        <w:tblLayout w:type="fixed"/>
        <w:tblLook w:val="00A0"/>
      </w:tblPr>
      <w:tblGrid>
        <w:gridCol w:w="2553"/>
        <w:gridCol w:w="1842"/>
        <w:gridCol w:w="1843"/>
        <w:gridCol w:w="2268"/>
        <w:gridCol w:w="2174"/>
      </w:tblGrid>
      <w:tr w:rsidR="00013A61" w:rsidRPr="00C508BC" w:rsidTr="00782493">
        <w:trPr>
          <w:trHeight w:val="14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C508BC">
              <w:rPr>
                <w:bCs/>
                <w:color w:val="auto"/>
                <w:sz w:val="28"/>
                <w:szCs w:val="28"/>
              </w:rPr>
              <w:t xml:space="preserve">Подозрение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color w:val="auto"/>
                <w:sz w:val="28"/>
                <w:szCs w:val="28"/>
              </w:rPr>
            </w:pPr>
            <w:r w:rsidRPr="00C508BC">
              <w:rPr>
                <w:bCs/>
                <w:color w:val="auto"/>
                <w:sz w:val="28"/>
                <w:szCs w:val="28"/>
              </w:rPr>
              <w:t xml:space="preserve">21 - 36 лет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color w:val="auto"/>
                <w:sz w:val="28"/>
                <w:szCs w:val="28"/>
              </w:rPr>
            </w:pPr>
            <w:r w:rsidRPr="00C508BC">
              <w:rPr>
                <w:bCs/>
                <w:color w:val="auto"/>
                <w:sz w:val="28"/>
                <w:szCs w:val="28"/>
              </w:rPr>
              <w:t xml:space="preserve">39 - 60 лет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color w:val="auto"/>
                <w:sz w:val="28"/>
                <w:szCs w:val="28"/>
              </w:rPr>
            </w:pPr>
            <w:r w:rsidRPr="00C508BC">
              <w:rPr>
                <w:bCs/>
                <w:color w:val="auto"/>
                <w:sz w:val="28"/>
                <w:szCs w:val="28"/>
              </w:rPr>
              <w:t xml:space="preserve">Старше 60 лет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C508BC">
              <w:rPr>
                <w:bCs/>
                <w:color w:val="auto"/>
                <w:sz w:val="28"/>
                <w:szCs w:val="28"/>
              </w:rPr>
              <w:t xml:space="preserve">ИТОГО </w:t>
            </w:r>
          </w:p>
        </w:tc>
      </w:tr>
      <w:tr w:rsidR="00013A61" w:rsidRPr="00C508BC" w:rsidTr="00782493">
        <w:trPr>
          <w:trHeight w:val="12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color w:val="auto"/>
                <w:sz w:val="28"/>
                <w:szCs w:val="28"/>
              </w:rPr>
            </w:pPr>
            <w:r w:rsidRPr="00C508BC">
              <w:rPr>
                <w:bCs/>
                <w:color w:val="auto"/>
                <w:sz w:val="28"/>
                <w:szCs w:val="28"/>
              </w:rPr>
              <w:t xml:space="preserve">Новообразования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13A61" w:rsidRPr="00C508BC" w:rsidTr="00782493">
        <w:trPr>
          <w:trHeight w:val="2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color w:val="auto"/>
                <w:sz w:val="28"/>
                <w:szCs w:val="28"/>
              </w:rPr>
            </w:pPr>
            <w:r w:rsidRPr="00C508BC">
              <w:rPr>
                <w:bCs/>
                <w:color w:val="auto"/>
                <w:sz w:val="28"/>
                <w:szCs w:val="28"/>
              </w:rPr>
              <w:t xml:space="preserve">Болезни крови, кроветворных органов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color w:val="auto"/>
                <w:sz w:val="28"/>
                <w:szCs w:val="28"/>
              </w:rPr>
            </w:pPr>
            <w:r w:rsidRPr="00C508BC">
              <w:rPr>
                <w:color w:val="auto"/>
                <w:sz w:val="28"/>
                <w:szCs w:val="28"/>
              </w:rPr>
              <w:t>20(4,4%)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color w:val="auto"/>
                <w:sz w:val="28"/>
                <w:szCs w:val="28"/>
              </w:rPr>
            </w:pPr>
            <w:r w:rsidRPr="00C508BC">
              <w:rPr>
                <w:color w:val="auto"/>
                <w:sz w:val="28"/>
                <w:szCs w:val="28"/>
              </w:rPr>
              <w:t>16 (3,9%)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C508BC">
              <w:rPr>
                <w:color w:val="auto"/>
                <w:sz w:val="28"/>
                <w:szCs w:val="28"/>
              </w:rPr>
              <w:t>5(2,5%)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C508BC">
              <w:rPr>
                <w:color w:val="auto"/>
                <w:sz w:val="28"/>
                <w:szCs w:val="28"/>
              </w:rPr>
              <w:t>41 (3,9%) (</w:t>
            </w:r>
            <w:proofErr w:type="gramEnd"/>
          </w:p>
        </w:tc>
      </w:tr>
      <w:tr w:rsidR="00013A61" w:rsidRPr="00C508BC" w:rsidTr="00782493">
        <w:trPr>
          <w:trHeight w:val="39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C508BC">
              <w:rPr>
                <w:bCs/>
                <w:color w:val="auto"/>
                <w:sz w:val="28"/>
                <w:szCs w:val="28"/>
              </w:rPr>
              <w:t xml:space="preserve">Болезни эндокринной системы, расстройства питания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C508BC">
              <w:rPr>
                <w:color w:val="auto"/>
                <w:sz w:val="28"/>
                <w:szCs w:val="28"/>
              </w:rPr>
              <w:t>47(10,4%)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C508BC">
              <w:rPr>
                <w:color w:val="auto"/>
                <w:sz w:val="28"/>
                <w:szCs w:val="28"/>
              </w:rPr>
              <w:t>168(41,6%)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C508BC">
              <w:rPr>
                <w:color w:val="auto"/>
                <w:sz w:val="28"/>
                <w:szCs w:val="28"/>
              </w:rPr>
              <w:t>36(18,2%)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C508BC">
              <w:rPr>
                <w:color w:val="auto"/>
                <w:sz w:val="28"/>
                <w:szCs w:val="28"/>
              </w:rPr>
              <w:t>251(23,8%)</w:t>
            </w:r>
          </w:p>
        </w:tc>
      </w:tr>
      <w:tr w:rsidR="00013A61" w:rsidRPr="00C508BC" w:rsidTr="00782493">
        <w:trPr>
          <w:trHeight w:val="45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C508BC">
              <w:rPr>
                <w:bCs/>
                <w:color w:val="auto"/>
                <w:sz w:val="28"/>
                <w:szCs w:val="28"/>
              </w:rPr>
              <w:t xml:space="preserve">Болезни нервной системы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color w:val="auto"/>
                <w:sz w:val="28"/>
                <w:szCs w:val="28"/>
              </w:rPr>
            </w:pPr>
            <w:r w:rsidRPr="00C508BC">
              <w:rPr>
                <w:color w:val="auto"/>
                <w:sz w:val="28"/>
                <w:szCs w:val="28"/>
              </w:rPr>
              <w:t>20(4,4%)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color w:val="auto"/>
                <w:sz w:val="28"/>
                <w:szCs w:val="28"/>
              </w:rPr>
            </w:pPr>
            <w:r w:rsidRPr="00C508BC">
              <w:rPr>
                <w:color w:val="auto"/>
                <w:sz w:val="28"/>
                <w:szCs w:val="28"/>
              </w:rPr>
              <w:t>56(13,9%)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C508BC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C508BC">
              <w:rPr>
                <w:color w:val="auto"/>
                <w:sz w:val="28"/>
                <w:szCs w:val="28"/>
              </w:rPr>
              <w:t>76(7,2%)</w:t>
            </w:r>
          </w:p>
        </w:tc>
      </w:tr>
      <w:tr w:rsidR="00013A61" w:rsidRPr="00C508BC" w:rsidTr="00782493">
        <w:trPr>
          <w:trHeight w:val="1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color w:val="auto"/>
                <w:sz w:val="28"/>
                <w:szCs w:val="28"/>
              </w:rPr>
            </w:pPr>
            <w:r w:rsidRPr="00C508BC">
              <w:rPr>
                <w:bCs/>
                <w:color w:val="auto"/>
                <w:sz w:val="28"/>
                <w:szCs w:val="28"/>
              </w:rPr>
              <w:t xml:space="preserve">Болезни глаза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color w:val="auto"/>
                <w:sz w:val="28"/>
                <w:szCs w:val="28"/>
              </w:rPr>
            </w:pPr>
            <w:r w:rsidRPr="00C508BC">
              <w:rPr>
                <w:color w:val="auto"/>
                <w:sz w:val="28"/>
                <w:szCs w:val="28"/>
              </w:rPr>
              <w:t>2(0,44%)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color w:val="auto"/>
                <w:sz w:val="28"/>
                <w:szCs w:val="28"/>
              </w:rPr>
            </w:pPr>
            <w:r w:rsidRPr="00C508BC">
              <w:rPr>
                <w:color w:val="auto"/>
                <w:sz w:val="28"/>
                <w:szCs w:val="28"/>
              </w:rPr>
              <w:t>4(0,10%)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color w:val="auto"/>
                <w:sz w:val="28"/>
                <w:szCs w:val="28"/>
              </w:rPr>
            </w:pPr>
            <w:r w:rsidRPr="00C508BC">
              <w:rPr>
                <w:color w:val="auto"/>
                <w:sz w:val="28"/>
                <w:szCs w:val="28"/>
              </w:rPr>
              <w:t>5(2,5%)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C508BC">
              <w:rPr>
                <w:color w:val="auto"/>
                <w:sz w:val="28"/>
                <w:szCs w:val="28"/>
              </w:rPr>
              <w:t>11(1,0%)</w:t>
            </w:r>
          </w:p>
        </w:tc>
      </w:tr>
      <w:tr w:rsidR="00013A61" w:rsidRPr="00C508BC" w:rsidTr="00782493">
        <w:trPr>
          <w:trHeight w:val="1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C508BC">
              <w:rPr>
                <w:bCs/>
                <w:color w:val="auto"/>
                <w:sz w:val="28"/>
                <w:szCs w:val="28"/>
              </w:rPr>
              <w:t xml:space="preserve">БСК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color w:val="auto"/>
                <w:sz w:val="28"/>
                <w:szCs w:val="28"/>
              </w:rPr>
            </w:pPr>
            <w:r w:rsidRPr="00C508BC">
              <w:rPr>
                <w:color w:val="auto"/>
                <w:sz w:val="28"/>
                <w:szCs w:val="28"/>
              </w:rPr>
              <w:t>118(26,2%)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color w:val="auto"/>
                <w:sz w:val="28"/>
                <w:szCs w:val="28"/>
              </w:rPr>
            </w:pPr>
            <w:r w:rsidRPr="00C508BC">
              <w:rPr>
                <w:color w:val="auto"/>
                <w:sz w:val="28"/>
                <w:szCs w:val="28"/>
              </w:rPr>
              <w:t>205(50,7%)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color w:val="auto"/>
                <w:sz w:val="28"/>
                <w:szCs w:val="28"/>
              </w:rPr>
            </w:pPr>
            <w:r w:rsidRPr="00C508BC">
              <w:rPr>
                <w:color w:val="auto"/>
                <w:sz w:val="28"/>
                <w:szCs w:val="28"/>
              </w:rPr>
              <w:t>210(106,0%)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color w:val="auto"/>
                <w:sz w:val="28"/>
                <w:szCs w:val="28"/>
              </w:rPr>
            </w:pPr>
            <w:r w:rsidRPr="00C508BC">
              <w:rPr>
                <w:color w:val="auto"/>
                <w:sz w:val="28"/>
                <w:szCs w:val="28"/>
              </w:rPr>
              <w:t>533(50,6%)</w:t>
            </w:r>
          </w:p>
        </w:tc>
      </w:tr>
      <w:tr w:rsidR="00013A61" w:rsidRPr="00C508BC" w:rsidTr="00782493">
        <w:trPr>
          <w:trHeight w:val="1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color w:val="auto"/>
                <w:sz w:val="28"/>
                <w:szCs w:val="28"/>
              </w:rPr>
            </w:pPr>
            <w:r w:rsidRPr="00C508BC">
              <w:rPr>
                <w:bCs/>
                <w:color w:val="auto"/>
                <w:sz w:val="28"/>
                <w:szCs w:val="28"/>
              </w:rPr>
              <w:t xml:space="preserve">в том числе: АГ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color w:val="auto"/>
                <w:sz w:val="28"/>
                <w:szCs w:val="28"/>
              </w:rPr>
            </w:pPr>
            <w:r w:rsidRPr="00C508BC">
              <w:rPr>
                <w:color w:val="auto"/>
                <w:sz w:val="28"/>
                <w:szCs w:val="28"/>
              </w:rPr>
              <w:t>34(7,5%)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color w:val="auto"/>
                <w:sz w:val="28"/>
                <w:szCs w:val="28"/>
              </w:rPr>
            </w:pPr>
            <w:r w:rsidRPr="00C508BC">
              <w:rPr>
                <w:color w:val="auto"/>
                <w:sz w:val="28"/>
                <w:szCs w:val="28"/>
              </w:rPr>
              <w:t>173(42,8%)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color w:val="auto"/>
                <w:sz w:val="28"/>
                <w:szCs w:val="28"/>
              </w:rPr>
            </w:pPr>
            <w:r w:rsidRPr="00C508BC">
              <w:rPr>
                <w:color w:val="auto"/>
                <w:sz w:val="28"/>
                <w:szCs w:val="28"/>
              </w:rPr>
              <w:t>115(58,0%)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color w:val="auto"/>
                <w:sz w:val="28"/>
                <w:szCs w:val="28"/>
              </w:rPr>
            </w:pPr>
            <w:r w:rsidRPr="00C508BC">
              <w:rPr>
                <w:color w:val="auto"/>
                <w:sz w:val="28"/>
                <w:szCs w:val="28"/>
              </w:rPr>
              <w:t>322(30,6%)</w:t>
            </w:r>
          </w:p>
        </w:tc>
      </w:tr>
      <w:tr w:rsidR="00013A61" w:rsidRPr="00C508BC" w:rsidTr="00782493">
        <w:trPr>
          <w:trHeight w:val="1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C508BC">
              <w:rPr>
                <w:bCs/>
                <w:color w:val="auto"/>
                <w:sz w:val="28"/>
                <w:szCs w:val="28"/>
              </w:rPr>
              <w:t xml:space="preserve">ИБС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color w:val="auto"/>
                <w:sz w:val="28"/>
                <w:szCs w:val="28"/>
              </w:rPr>
            </w:pPr>
            <w:r w:rsidRPr="00C508BC">
              <w:rPr>
                <w:color w:val="auto"/>
                <w:sz w:val="28"/>
                <w:szCs w:val="28"/>
              </w:rPr>
              <w:t>11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C508BC">
              <w:rPr>
                <w:color w:val="auto"/>
                <w:sz w:val="28"/>
                <w:szCs w:val="28"/>
              </w:rPr>
              <w:t>(2,7%)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C508BC">
              <w:rPr>
                <w:color w:val="auto"/>
                <w:sz w:val="28"/>
                <w:szCs w:val="28"/>
              </w:rPr>
              <w:t>15(7,6%)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color w:val="auto"/>
                <w:sz w:val="28"/>
                <w:szCs w:val="28"/>
              </w:rPr>
            </w:pPr>
            <w:r w:rsidRPr="00C508BC">
              <w:rPr>
                <w:color w:val="auto"/>
                <w:sz w:val="28"/>
                <w:szCs w:val="28"/>
              </w:rPr>
              <w:t>26 (2,5%)</w:t>
            </w:r>
          </w:p>
        </w:tc>
      </w:tr>
      <w:tr w:rsidR="00013A61" w:rsidRPr="00C508BC" w:rsidTr="00782493">
        <w:trPr>
          <w:trHeight w:val="64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color w:val="auto"/>
                <w:sz w:val="28"/>
                <w:szCs w:val="28"/>
              </w:rPr>
            </w:pPr>
            <w:r w:rsidRPr="00C508BC">
              <w:rPr>
                <w:bCs/>
                <w:color w:val="auto"/>
                <w:sz w:val="28"/>
                <w:szCs w:val="28"/>
              </w:rPr>
              <w:t>другие БСК (стенокардия)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C508BC">
              <w:rPr>
                <w:color w:val="auto"/>
                <w:sz w:val="28"/>
                <w:szCs w:val="28"/>
              </w:rPr>
              <w:t>5 (2,5%)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C508BC">
              <w:rPr>
                <w:color w:val="auto"/>
                <w:sz w:val="28"/>
                <w:szCs w:val="28"/>
              </w:rPr>
              <w:t>5 (0,5%)</w:t>
            </w:r>
          </w:p>
        </w:tc>
      </w:tr>
      <w:tr w:rsidR="00013A61" w:rsidRPr="00C508BC" w:rsidTr="00782493">
        <w:trPr>
          <w:trHeight w:val="1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C508BC">
              <w:rPr>
                <w:bCs/>
                <w:color w:val="auto"/>
                <w:sz w:val="28"/>
                <w:szCs w:val="28"/>
              </w:rPr>
              <w:t xml:space="preserve">ЦВБ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color w:val="auto"/>
                <w:sz w:val="28"/>
                <w:szCs w:val="28"/>
              </w:rPr>
            </w:pPr>
            <w:r w:rsidRPr="00C508BC">
              <w:rPr>
                <w:color w:val="auto"/>
                <w:sz w:val="28"/>
                <w:szCs w:val="28"/>
              </w:rPr>
              <w:t>1(0,2%)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color w:val="auto"/>
                <w:sz w:val="28"/>
                <w:szCs w:val="28"/>
              </w:rPr>
            </w:pPr>
            <w:r w:rsidRPr="00C508BC">
              <w:rPr>
                <w:color w:val="auto"/>
                <w:sz w:val="28"/>
                <w:szCs w:val="28"/>
              </w:rPr>
              <w:t>10(2,5%)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color w:val="auto"/>
                <w:sz w:val="28"/>
                <w:szCs w:val="28"/>
              </w:rPr>
            </w:pPr>
            <w:r w:rsidRPr="00C508BC">
              <w:rPr>
                <w:color w:val="auto"/>
                <w:sz w:val="28"/>
                <w:szCs w:val="28"/>
              </w:rPr>
              <w:t>3(1,5%)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color w:val="auto"/>
                <w:sz w:val="28"/>
                <w:szCs w:val="28"/>
              </w:rPr>
            </w:pPr>
            <w:r w:rsidRPr="00C508BC">
              <w:rPr>
                <w:color w:val="auto"/>
                <w:sz w:val="28"/>
                <w:szCs w:val="28"/>
              </w:rPr>
              <w:t>14(1,3%)</w:t>
            </w:r>
          </w:p>
        </w:tc>
      </w:tr>
      <w:tr w:rsidR="00013A61" w:rsidRPr="00C508BC" w:rsidTr="00782493">
        <w:trPr>
          <w:trHeight w:val="1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C508BC">
              <w:rPr>
                <w:bCs/>
                <w:color w:val="auto"/>
                <w:sz w:val="28"/>
                <w:szCs w:val="28"/>
              </w:rPr>
              <w:t>Болезни органов дыхания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color w:val="auto"/>
                <w:sz w:val="28"/>
                <w:szCs w:val="28"/>
              </w:rPr>
            </w:pPr>
            <w:r w:rsidRPr="00C508BC">
              <w:rPr>
                <w:color w:val="auto"/>
                <w:sz w:val="28"/>
                <w:szCs w:val="28"/>
              </w:rPr>
              <w:t>21(4,7%)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color w:val="auto"/>
                <w:sz w:val="28"/>
                <w:szCs w:val="28"/>
              </w:rPr>
            </w:pPr>
            <w:r w:rsidRPr="00C508BC">
              <w:rPr>
                <w:color w:val="auto"/>
                <w:sz w:val="28"/>
                <w:szCs w:val="28"/>
              </w:rPr>
              <w:t>19(4,7%)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color w:val="auto"/>
                <w:sz w:val="28"/>
                <w:szCs w:val="28"/>
              </w:rPr>
            </w:pPr>
            <w:r w:rsidRPr="00C508BC">
              <w:rPr>
                <w:color w:val="auto"/>
                <w:sz w:val="28"/>
                <w:szCs w:val="28"/>
              </w:rPr>
              <w:t>24(12,1%)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color w:val="auto"/>
                <w:sz w:val="28"/>
                <w:szCs w:val="28"/>
              </w:rPr>
            </w:pPr>
            <w:r w:rsidRPr="00C508BC">
              <w:rPr>
                <w:color w:val="auto"/>
                <w:sz w:val="28"/>
                <w:szCs w:val="28"/>
              </w:rPr>
              <w:t>64(6,1%)</w:t>
            </w:r>
          </w:p>
        </w:tc>
      </w:tr>
      <w:tr w:rsidR="00013A61" w:rsidRPr="00C508BC" w:rsidTr="00782493">
        <w:trPr>
          <w:trHeight w:val="1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color w:val="auto"/>
                <w:sz w:val="28"/>
                <w:szCs w:val="28"/>
              </w:rPr>
            </w:pPr>
            <w:r w:rsidRPr="00C508BC">
              <w:rPr>
                <w:bCs/>
                <w:color w:val="auto"/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color w:val="auto"/>
                <w:sz w:val="28"/>
                <w:szCs w:val="28"/>
              </w:rPr>
            </w:pPr>
            <w:r w:rsidRPr="00C508BC">
              <w:rPr>
                <w:color w:val="auto"/>
                <w:sz w:val="28"/>
                <w:szCs w:val="28"/>
              </w:rPr>
              <w:t>56(12,4%)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color w:val="auto"/>
                <w:sz w:val="28"/>
                <w:szCs w:val="28"/>
              </w:rPr>
            </w:pPr>
            <w:r w:rsidRPr="00C508BC">
              <w:rPr>
                <w:color w:val="auto"/>
                <w:sz w:val="28"/>
                <w:szCs w:val="28"/>
              </w:rPr>
              <w:t>149(36,9%)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color w:val="auto"/>
                <w:sz w:val="28"/>
                <w:szCs w:val="28"/>
              </w:rPr>
            </w:pPr>
            <w:r w:rsidRPr="00C508BC">
              <w:rPr>
                <w:color w:val="auto"/>
                <w:sz w:val="28"/>
                <w:szCs w:val="28"/>
              </w:rPr>
              <w:t>25(12,6%)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color w:val="auto"/>
                <w:sz w:val="28"/>
                <w:szCs w:val="28"/>
              </w:rPr>
            </w:pPr>
            <w:r w:rsidRPr="00C508BC">
              <w:rPr>
                <w:color w:val="auto"/>
                <w:sz w:val="28"/>
                <w:szCs w:val="28"/>
              </w:rPr>
              <w:t>230(21,8%)</w:t>
            </w:r>
          </w:p>
        </w:tc>
      </w:tr>
      <w:tr w:rsidR="00013A61" w:rsidRPr="00C508BC" w:rsidTr="00782493">
        <w:trPr>
          <w:trHeight w:val="2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color w:val="auto"/>
                <w:sz w:val="28"/>
                <w:szCs w:val="28"/>
              </w:rPr>
            </w:pPr>
            <w:r w:rsidRPr="00C508BC">
              <w:rPr>
                <w:bCs/>
                <w:color w:val="auto"/>
                <w:sz w:val="28"/>
                <w:szCs w:val="28"/>
              </w:rPr>
              <w:t xml:space="preserve">Болезни мочеполовой системы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color w:val="auto"/>
                <w:sz w:val="28"/>
                <w:szCs w:val="28"/>
              </w:rPr>
            </w:pPr>
            <w:r w:rsidRPr="00C508BC">
              <w:rPr>
                <w:color w:val="auto"/>
                <w:sz w:val="28"/>
                <w:szCs w:val="28"/>
              </w:rPr>
              <w:t>37(8,2%)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color w:val="auto"/>
                <w:sz w:val="28"/>
                <w:szCs w:val="28"/>
              </w:rPr>
            </w:pPr>
            <w:r w:rsidRPr="00C508BC">
              <w:rPr>
                <w:color w:val="auto"/>
                <w:sz w:val="28"/>
                <w:szCs w:val="28"/>
              </w:rPr>
              <w:t>95(23,5%)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color w:val="auto"/>
                <w:sz w:val="28"/>
                <w:szCs w:val="28"/>
              </w:rPr>
            </w:pPr>
            <w:r w:rsidRPr="00C508BC">
              <w:rPr>
                <w:color w:val="auto"/>
                <w:sz w:val="28"/>
                <w:szCs w:val="28"/>
              </w:rPr>
              <w:t>22(11,1%)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color w:val="auto"/>
                <w:sz w:val="28"/>
                <w:szCs w:val="28"/>
              </w:rPr>
            </w:pPr>
            <w:r w:rsidRPr="00C508BC">
              <w:rPr>
                <w:color w:val="auto"/>
                <w:sz w:val="28"/>
                <w:szCs w:val="28"/>
              </w:rPr>
              <w:t>154(14,6%)</w:t>
            </w:r>
          </w:p>
        </w:tc>
      </w:tr>
      <w:tr w:rsidR="00013A61" w:rsidRPr="00C508BC" w:rsidTr="00782493">
        <w:trPr>
          <w:trHeight w:val="55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C508BC">
              <w:rPr>
                <w:bCs/>
                <w:color w:val="auto"/>
                <w:sz w:val="28"/>
                <w:szCs w:val="28"/>
              </w:rPr>
              <w:t xml:space="preserve">Прочие заболевания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color w:val="auto"/>
                <w:sz w:val="28"/>
                <w:szCs w:val="28"/>
              </w:rPr>
            </w:pPr>
            <w:r w:rsidRPr="00C508BC">
              <w:rPr>
                <w:color w:val="auto"/>
                <w:sz w:val="28"/>
                <w:szCs w:val="28"/>
              </w:rPr>
              <w:t>49(10,8%)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color w:val="auto"/>
                <w:sz w:val="28"/>
                <w:szCs w:val="28"/>
              </w:rPr>
            </w:pPr>
            <w:r w:rsidRPr="00C508BC">
              <w:rPr>
                <w:color w:val="auto"/>
                <w:sz w:val="28"/>
                <w:szCs w:val="28"/>
              </w:rPr>
              <w:t>101(24,9%)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color w:val="auto"/>
                <w:sz w:val="28"/>
                <w:szCs w:val="28"/>
              </w:rPr>
            </w:pPr>
            <w:r w:rsidRPr="00C508BC">
              <w:rPr>
                <w:color w:val="auto"/>
                <w:sz w:val="28"/>
                <w:szCs w:val="28"/>
              </w:rPr>
              <w:t>60(30,3%)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color w:val="auto"/>
                <w:sz w:val="28"/>
                <w:szCs w:val="28"/>
              </w:rPr>
            </w:pPr>
            <w:r w:rsidRPr="00C508BC">
              <w:rPr>
                <w:color w:val="auto"/>
                <w:sz w:val="28"/>
                <w:szCs w:val="28"/>
              </w:rPr>
              <w:t>210(20,0%)</w:t>
            </w:r>
          </w:p>
        </w:tc>
      </w:tr>
      <w:tr w:rsidR="00013A61" w:rsidRPr="00C508BC" w:rsidTr="00782493">
        <w:trPr>
          <w:trHeight w:val="5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bCs/>
                <w:color w:val="auto"/>
                <w:sz w:val="28"/>
                <w:szCs w:val="28"/>
              </w:rPr>
            </w:pPr>
            <w:r w:rsidRPr="00C508BC">
              <w:rPr>
                <w:bCs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color w:val="auto"/>
                <w:sz w:val="28"/>
                <w:szCs w:val="28"/>
              </w:rPr>
            </w:pPr>
            <w:r w:rsidRPr="00C508BC">
              <w:rPr>
                <w:color w:val="auto"/>
                <w:sz w:val="28"/>
                <w:szCs w:val="28"/>
              </w:rPr>
              <w:t>359(34,1%)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color w:val="auto"/>
                <w:sz w:val="28"/>
                <w:szCs w:val="28"/>
              </w:rPr>
            </w:pPr>
            <w:r w:rsidRPr="00C508BC">
              <w:rPr>
                <w:color w:val="auto"/>
                <w:sz w:val="28"/>
                <w:szCs w:val="28"/>
              </w:rPr>
              <w:t>813(201,1%)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color w:val="auto"/>
                <w:sz w:val="28"/>
                <w:szCs w:val="28"/>
              </w:rPr>
            </w:pPr>
            <w:r w:rsidRPr="00C508BC">
              <w:rPr>
                <w:color w:val="auto"/>
                <w:sz w:val="28"/>
                <w:szCs w:val="28"/>
              </w:rPr>
              <w:t>387(195,4%)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color w:val="auto"/>
                <w:sz w:val="28"/>
                <w:szCs w:val="28"/>
              </w:rPr>
            </w:pPr>
            <w:r w:rsidRPr="00C508BC">
              <w:rPr>
                <w:color w:val="auto"/>
                <w:sz w:val="28"/>
                <w:szCs w:val="28"/>
              </w:rPr>
              <w:t>1559(148,0%)</w:t>
            </w:r>
          </w:p>
        </w:tc>
      </w:tr>
    </w:tbl>
    <w:p w:rsidR="00013A61" w:rsidRPr="00C508BC" w:rsidRDefault="00013A61" w:rsidP="00013A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13A61" w:rsidRPr="00C508BC" w:rsidRDefault="00013A61" w:rsidP="00013A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13A61" w:rsidRPr="00C508BC" w:rsidRDefault="00013A61" w:rsidP="00013A6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508BC">
        <w:rPr>
          <w:rFonts w:ascii="Times New Roman" w:hAnsi="Times New Roman"/>
          <w:b/>
          <w:bCs/>
          <w:sz w:val="28"/>
          <w:szCs w:val="28"/>
        </w:rPr>
        <w:t>Сведения о впервые выявленных при проведении диспансеризации заболеваниях (случаи) 2015г.</w:t>
      </w:r>
    </w:p>
    <w:p w:rsidR="00013A61" w:rsidRPr="00C508BC" w:rsidRDefault="00013A61" w:rsidP="00013A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08BC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31"/>
        <w:gridCol w:w="2342"/>
        <w:gridCol w:w="1813"/>
        <w:gridCol w:w="1826"/>
        <w:gridCol w:w="1391"/>
        <w:gridCol w:w="1268"/>
      </w:tblGrid>
      <w:tr w:rsidR="00013A61" w:rsidRPr="00C508BC" w:rsidTr="00782493">
        <w:trPr>
          <w:trHeight w:val="289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Болезни системы кровообращения;</w:t>
            </w:r>
          </w:p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Болезни эндокринной системы, расстройства питания и нарушения обмена веществ;</w:t>
            </w:r>
          </w:p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Болезни органов пищеварения</w:t>
            </w:r>
          </w:p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Болезни нервной системы</w:t>
            </w:r>
            <w:proofErr w:type="gramStart"/>
            <w:r w:rsidRPr="00C508B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013A61" w:rsidRPr="00C508BC" w:rsidRDefault="00013A61" w:rsidP="00782493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08BC">
              <w:rPr>
                <w:rFonts w:ascii="Times New Roman" w:hAnsi="Times New Roman"/>
                <w:sz w:val="28"/>
                <w:szCs w:val="28"/>
              </w:rPr>
              <w:t>Болезн</w:t>
            </w:r>
            <w:proofErr w:type="spellEnd"/>
            <w:r w:rsidRPr="00C508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508BC">
              <w:rPr>
                <w:rFonts w:ascii="Times New Roman" w:hAnsi="Times New Roman"/>
                <w:sz w:val="28"/>
                <w:szCs w:val="28"/>
              </w:rPr>
              <w:t>мочепо</w:t>
            </w:r>
            <w:proofErr w:type="spellEnd"/>
          </w:p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08BC">
              <w:rPr>
                <w:rFonts w:ascii="Times New Roman" w:hAnsi="Times New Roman"/>
                <w:sz w:val="28"/>
                <w:szCs w:val="28"/>
              </w:rPr>
              <w:t>ловой</w:t>
            </w:r>
            <w:proofErr w:type="spellEnd"/>
            <w:r w:rsidRPr="00C508BC">
              <w:rPr>
                <w:rFonts w:ascii="Times New Roman" w:hAnsi="Times New Roman"/>
                <w:sz w:val="28"/>
                <w:szCs w:val="28"/>
              </w:rPr>
              <w:t xml:space="preserve"> системы</w:t>
            </w:r>
          </w:p>
        </w:tc>
      </w:tr>
      <w:tr w:rsidR="00013A61" w:rsidRPr="00C508BC" w:rsidTr="00782493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2015г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1место</w:t>
            </w:r>
          </w:p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50,6%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2место</w:t>
            </w:r>
          </w:p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23,%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21,8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5 место</w:t>
            </w:r>
          </w:p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7,2%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4 место</w:t>
            </w:r>
          </w:p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14,6</w:t>
            </w:r>
          </w:p>
        </w:tc>
      </w:tr>
    </w:tbl>
    <w:p w:rsidR="00013A61" w:rsidRPr="00C508BC" w:rsidRDefault="00013A61" w:rsidP="00013A61">
      <w:pPr>
        <w:pStyle w:val="Default"/>
        <w:ind w:firstLine="709"/>
        <w:rPr>
          <w:sz w:val="28"/>
          <w:szCs w:val="28"/>
        </w:rPr>
      </w:pPr>
    </w:p>
    <w:p w:rsidR="00013A61" w:rsidRPr="00C508BC" w:rsidRDefault="00013A61" w:rsidP="00013A61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C508BC">
        <w:rPr>
          <w:b/>
          <w:bCs/>
          <w:color w:val="auto"/>
          <w:sz w:val="28"/>
          <w:szCs w:val="28"/>
        </w:rPr>
        <w:t>Выявлены факторы риска</w:t>
      </w:r>
    </w:p>
    <w:p w:rsidR="00013A61" w:rsidRPr="00C508BC" w:rsidRDefault="00013A61" w:rsidP="00013A61">
      <w:pPr>
        <w:pStyle w:val="Default"/>
        <w:ind w:firstLine="709"/>
        <w:jc w:val="center"/>
        <w:rPr>
          <w:b/>
          <w:sz w:val="28"/>
          <w:szCs w:val="28"/>
        </w:rPr>
      </w:pPr>
      <w:r w:rsidRPr="00C508BC">
        <w:rPr>
          <w:b/>
          <w:bCs/>
          <w:color w:val="auto"/>
          <w:sz w:val="28"/>
          <w:szCs w:val="28"/>
        </w:rPr>
        <w:t>хронических неинфекционных заболеваний за 2014 год.</w:t>
      </w:r>
    </w:p>
    <w:p w:rsidR="00013A61" w:rsidRPr="00C508BC" w:rsidRDefault="00013A61" w:rsidP="00013A61">
      <w:pPr>
        <w:pStyle w:val="Default"/>
        <w:tabs>
          <w:tab w:val="left" w:pos="3790"/>
        </w:tabs>
        <w:ind w:firstLine="709"/>
        <w:jc w:val="center"/>
        <w:rPr>
          <w:b/>
          <w:sz w:val="28"/>
          <w:szCs w:val="28"/>
        </w:rPr>
      </w:pPr>
      <w:r w:rsidRPr="00C508BC">
        <w:rPr>
          <w:b/>
          <w:sz w:val="28"/>
          <w:szCs w:val="28"/>
        </w:rPr>
        <w:t>(человек)</w:t>
      </w:r>
    </w:p>
    <w:p w:rsidR="00013A61" w:rsidRPr="00C508BC" w:rsidRDefault="00013A61" w:rsidP="00013A61">
      <w:pPr>
        <w:pStyle w:val="Default"/>
        <w:ind w:firstLine="709"/>
        <w:rPr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</w:tblBorders>
        <w:tblLayout w:type="fixed"/>
        <w:tblLook w:val="00A0"/>
      </w:tblPr>
      <w:tblGrid>
        <w:gridCol w:w="3513"/>
        <w:gridCol w:w="1553"/>
        <w:gridCol w:w="1867"/>
        <w:gridCol w:w="1980"/>
        <w:gridCol w:w="2975"/>
        <w:gridCol w:w="433"/>
        <w:gridCol w:w="258"/>
        <w:gridCol w:w="2155"/>
        <w:gridCol w:w="98"/>
      </w:tblGrid>
      <w:tr w:rsidR="00013A61" w:rsidRPr="00C508BC" w:rsidTr="00782493">
        <w:trPr>
          <w:gridAfter w:val="4"/>
          <w:wAfter w:w="2944" w:type="dxa"/>
          <w:trHeight w:val="370"/>
        </w:trPr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b/>
                <w:bCs/>
                <w:sz w:val="28"/>
                <w:szCs w:val="28"/>
              </w:rPr>
            </w:pPr>
            <w:r w:rsidRPr="00C508B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>21 – 36 лет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>39 – 60 лет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Старше   60 лет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08BC">
              <w:rPr>
                <w:rFonts w:ascii="Times New Roman" w:hAnsi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013A61" w:rsidRPr="00C508BC" w:rsidTr="00782493">
        <w:trPr>
          <w:trHeight w:val="274"/>
        </w:trPr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/>
                <w:bCs/>
                <w:sz w:val="28"/>
                <w:szCs w:val="28"/>
              </w:rPr>
              <w:t xml:space="preserve">Всего </w:t>
            </w:r>
          </w:p>
        </w:tc>
      </w:tr>
      <w:tr w:rsidR="00013A61" w:rsidRPr="00C508BC" w:rsidTr="00782493">
        <w:trPr>
          <w:gridAfter w:val="1"/>
          <w:wAfter w:w="98" w:type="dxa"/>
          <w:trHeight w:val="12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Повышенный уровень артериального давления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144(3,2%)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431 (12,9%)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379 (29,3%)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954 (10,4%)</w:t>
            </w:r>
          </w:p>
        </w:tc>
        <w:tc>
          <w:tcPr>
            <w:tcW w:w="6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13,0% </w:t>
            </w:r>
          </w:p>
        </w:tc>
      </w:tr>
      <w:tr w:rsidR="00013A61" w:rsidRPr="00C508BC" w:rsidTr="00782493">
        <w:trPr>
          <w:gridAfter w:val="1"/>
          <w:wAfter w:w="98" w:type="dxa"/>
          <w:trHeight w:val="12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proofErr w:type="spellStart"/>
            <w:r w:rsidRPr="00C508BC">
              <w:rPr>
                <w:bCs/>
                <w:sz w:val="28"/>
                <w:szCs w:val="28"/>
              </w:rPr>
              <w:t>Дислипидемия</w:t>
            </w:r>
            <w:proofErr w:type="spellEnd"/>
            <w:r w:rsidRPr="00C508B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111 (2,5%)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337(10,0%)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267 (20,6%)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715 (7,8%)</w:t>
            </w: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9,7% </w:t>
            </w:r>
          </w:p>
        </w:tc>
      </w:tr>
      <w:tr w:rsidR="00013A61" w:rsidRPr="00C508BC" w:rsidTr="00782493">
        <w:trPr>
          <w:gridAfter w:val="1"/>
          <w:wAfter w:w="98" w:type="dxa"/>
          <w:trHeight w:val="12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Повышенный уровень глюкозы в крови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9 (0,2%)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25 (0,7%)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16 (1,2%)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50(0,5%)</w:t>
            </w: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2,7% </w:t>
            </w:r>
          </w:p>
        </w:tc>
      </w:tr>
      <w:tr w:rsidR="00013A61" w:rsidRPr="00C508BC" w:rsidTr="00782493">
        <w:trPr>
          <w:gridAfter w:val="1"/>
          <w:wAfter w:w="98" w:type="dxa"/>
          <w:trHeight w:val="12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Курение табака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256(5,7%)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816 (24,4%)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470 (36,3%)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1542(16,8%)</w:t>
            </w: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15,1% </w:t>
            </w:r>
          </w:p>
        </w:tc>
      </w:tr>
      <w:tr w:rsidR="00013A61" w:rsidRPr="00C508BC" w:rsidTr="00782493">
        <w:trPr>
          <w:gridAfter w:val="1"/>
          <w:wAfter w:w="98" w:type="dxa"/>
          <w:trHeight w:val="12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Риск пагубного потребления алкоголя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22 (0,5%)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52 (1,6%)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23 (1,8%)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97 (1,1%)</w:t>
            </w: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1,5% </w:t>
            </w:r>
          </w:p>
        </w:tc>
      </w:tr>
      <w:tr w:rsidR="00013A61" w:rsidRPr="00C508BC" w:rsidTr="00782493">
        <w:trPr>
          <w:gridAfter w:val="1"/>
          <w:wAfter w:w="98" w:type="dxa"/>
          <w:trHeight w:val="293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Риск потребления наркотических средств и психотропных веществ без назначения врача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0</w:t>
            </w: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0,2% </w:t>
            </w:r>
          </w:p>
        </w:tc>
      </w:tr>
      <w:tr w:rsidR="00013A61" w:rsidRPr="00C508BC" w:rsidTr="00782493">
        <w:trPr>
          <w:gridAfter w:val="1"/>
          <w:wAfter w:w="98" w:type="dxa"/>
          <w:trHeight w:val="12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Нерациональное питание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313(6,9%)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453 (13,6%)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1358(105,0%)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2124 (23,2%)</w:t>
            </w: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18,6% </w:t>
            </w:r>
          </w:p>
        </w:tc>
      </w:tr>
      <w:tr w:rsidR="00013A61" w:rsidRPr="00C508BC" w:rsidTr="00782493">
        <w:trPr>
          <w:gridAfter w:val="1"/>
          <w:wAfter w:w="98" w:type="dxa"/>
          <w:trHeight w:val="12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Низкая физическая активность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363(8,0%)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472 (14,1%)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341 (26,4%)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1176 (12,8%)</w:t>
            </w: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15,6% </w:t>
            </w:r>
          </w:p>
        </w:tc>
      </w:tr>
      <w:tr w:rsidR="00013A61" w:rsidRPr="00C508BC" w:rsidTr="00782493">
        <w:trPr>
          <w:gridAfter w:val="1"/>
          <w:wAfter w:w="98" w:type="dxa"/>
          <w:trHeight w:val="12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Избыточная масса тела (ожирение)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220 (4,9%)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471 (14,1%)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263 (20,3%)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954 (10,4%)</w:t>
            </w: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14,2% </w:t>
            </w:r>
          </w:p>
        </w:tc>
      </w:tr>
      <w:tr w:rsidR="00013A61" w:rsidRPr="00C508BC" w:rsidTr="00782493">
        <w:trPr>
          <w:gridAfter w:val="1"/>
          <w:wAfter w:w="98" w:type="dxa"/>
          <w:trHeight w:val="293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Отягощенная наследственность по хроническим неинфекционным заболеваниям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259 (5,7%)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312 (9,3%)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163 (12,6%)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734(8,0%)</w:t>
            </w: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12,2% </w:t>
            </w:r>
          </w:p>
        </w:tc>
      </w:tr>
      <w:tr w:rsidR="00013A61" w:rsidRPr="00C508BC" w:rsidTr="00782493">
        <w:trPr>
          <w:gridAfter w:val="1"/>
          <w:wAfter w:w="98" w:type="dxa"/>
          <w:trHeight w:val="12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Высокий уровень стресса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320 (7,1%)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571 (17,1%)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242(18,7%)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1133(12,4%)</w:t>
            </w: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14,8% </w:t>
            </w:r>
          </w:p>
        </w:tc>
      </w:tr>
      <w:tr w:rsidR="00013A61" w:rsidRPr="00C508BC" w:rsidTr="00782493">
        <w:trPr>
          <w:gridAfter w:val="1"/>
          <w:wAfter w:w="98" w:type="dxa"/>
          <w:trHeight w:val="12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Умеренный </w:t>
            </w:r>
            <w:proofErr w:type="spellStart"/>
            <w:proofErr w:type="gramStart"/>
            <w:r w:rsidRPr="00C508BC">
              <w:rPr>
                <w:bCs/>
                <w:sz w:val="28"/>
                <w:szCs w:val="28"/>
              </w:rPr>
              <w:t>сердечно-сосудистый</w:t>
            </w:r>
            <w:proofErr w:type="spellEnd"/>
            <w:proofErr w:type="gramEnd"/>
            <w:r w:rsidRPr="00C508BC">
              <w:rPr>
                <w:bCs/>
                <w:sz w:val="28"/>
                <w:szCs w:val="28"/>
              </w:rPr>
              <w:t xml:space="preserve"> риск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414(9,2%)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509(15,2%)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267 (20,6%)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1190(13,0%)</w:t>
            </w: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16,4% </w:t>
            </w:r>
          </w:p>
        </w:tc>
      </w:tr>
      <w:tr w:rsidR="00013A61" w:rsidRPr="00C508BC" w:rsidTr="00782493">
        <w:trPr>
          <w:gridAfter w:val="1"/>
          <w:wAfter w:w="98" w:type="dxa"/>
          <w:trHeight w:val="12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lastRenderedPageBreak/>
              <w:t xml:space="preserve">Высокий </w:t>
            </w:r>
            <w:proofErr w:type="spellStart"/>
            <w:proofErr w:type="gramStart"/>
            <w:r w:rsidRPr="00C508BC">
              <w:rPr>
                <w:bCs/>
                <w:sz w:val="28"/>
                <w:szCs w:val="28"/>
              </w:rPr>
              <w:t>сердечно-сосудистый</w:t>
            </w:r>
            <w:proofErr w:type="spellEnd"/>
            <w:proofErr w:type="gramEnd"/>
            <w:r w:rsidRPr="00C508BC">
              <w:rPr>
                <w:bCs/>
                <w:sz w:val="28"/>
                <w:szCs w:val="28"/>
              </w:rPr>
              <w:t xml:space="preserve"> риск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93 (2,1%)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336 (10,1%)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290(22,4%)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719 (7,9%)</w:t>
            </w: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11,2% </w:t>
            </w:r>
          </w:p>
        </w:tc>
      </w:tr>
      <w:tr w:rsidR="00013A61" w:rsidRPr="00C508BC" w:rsidTr="00782493">
        <w:trPr>
          <w:gridAfter w:val="1"/>
          <w:wAfter w:w="98" w:type="dxa"/>
          <w:trHeight w:val="12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Очень высокий </w:t>
            </w:r>
            <w:proofErr w:type="spellStart"/>
            <w:proofErr w:type="gramStart"/>
            <w:r w:rsidRPr="00C508BC">
              <w:rPr>
                <w:bCs/>
                <w:sz w:val="28"/>
                <w:szCs w:val="28"/>
              </w:rPr>
              <w:t>сердечно-сосудистый</w:t>
            </w:r>
            <w:proofErr w:type="spellEnd"/>
            <w:proofErr w:type="gramEnd"/>
            <w:r w:rsidRPr="00C508BC">
              <w:rPr>
                <w:bCs/>
                <w:sz w:val="28"/>
                <w:szCs w:val="28"/>
              </w:rPr>
              <w:t xml:space="preserve"> риск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40 (0,9%)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189(5,7%)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293(22,7%)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522(5,7%)</w:t>
            </w: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8,5 </w:t>
            </w:r>
          </w:p>
        </w:tc>
      </w:tr>
    </w:tbl>
    <w:p w:rsidR="00013A61" w:rsidRPr="00C508BC" w:rsidRDefault="00013A61" w:rsidP="00013A61">
      <w:pPr>
        <w:pStyle w:val="1"/>
        <w:shd w:val="clear" w:color="auto" w:fill="FFFFFF"/>
        <w:ind w:firstLine="709"/>
        <w:jc w:val="center"/>
        <w:rPr>
          <w:b w:val="0"/>
          <w:bCs w:val="0"/>
          <w:szCs w:val="28"/>
        </w:rPr>
      </w:pPr>
    </w:p>
    <w:p w:rsidR="00013A61" w:rsidRPr="00C508BC" w:rsidRDefault="00013A61" w:rsidP="00013A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13A61" w:rsidRPr="00C508BC" w:rsidRDefault="00013A61" w:rsidP="00013A6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508BC">
        <w:rPr>
          <w:rFonts w:ascii="Times New Roman" w:hAnsi="Times New Roman"/>
          <w:b/>
          <w:bCs/>
          <w:sz w:val="28"/>
          <w:szCs w:val="28"/>
        </w:rPr>
        <w:t>Выявлены факторы риска хронических неинфекционные заболеваний за 2015 год.</w:t>
      </w:r>
      <w:proofErr w:type="gramEnd"/>
    </w:p>
    <w:p w:rsidR="00013A61" w:rsidRPr="00C508BC" w:rsidRDefault="00013A61" w:rsidP="00013A61">
      <w:pPr>
        <w:pStyle w:val="Default"/>
        <w:tabs>
          <w:tab w:val="left" w:pos="3790"/>
        </w:tabs>
        <w:ind w:firstLine="709"/>
        <w:jc w:val="center"/>
        <w:rPr>
          <w:b/>
          <w:color w:val="auto"/>
          <w:sz w:val="28"/>
          <w:szCs w:val="28"/>
        </w:rPr>
      </w:pPr>
      <w:r w:rsidRPr="00C508BC">
        <w:rPr>
          <w:b/>
          <w:color w:val="auto"/>
          <w:sz w:val="28"/>
          <w:szCs w:val="28"/>
        </w:rPr>
        <w:t>(человек)</w:t>
      </w:r>
    </w:p>
    <w:p w:rsidR="00013A61" w:rsidRPr="00C508BC" w:rsidRDefault="00013A61" w:rsidP="00013A61">
      <w:pPr>
        <w:pStyle w:val="Default"/>
        <w:ind w:firstLine="709"/>
        <w:rPr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</w:tblBorders>
        <w:tblLook w:val="00A0"/>
      </w:tblPr>
      <w:tblGrid>
        <w:gridCol w:w="4033"/>
        <w:gridCol w:w="1795"/>
        <w:gridCol w:w="1617"/>
        <w:gridCol w:w="1546"/>
        <w:gridCol w:w="1783"/>
      </w:tblGrid>
      <w:tr w:rsidR="00013A61" w:rsidRPr="00C508BC" w:rsidTr="00782493">
        <w:trPr>
          <w:trHeight w:val="370"/>
        </w:trPr>
        <w:tc>
          <w:tcPr>
            <w:tcW w:w="4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>21 – 36 лет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>39 – 60 лет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Старше   60 лет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08BC">
              <w:rPr>
                <w:rFonts w:ascii="Times New Roman" w:hAnsi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013A61" w:rsidRPr="00C508BC" w:rsidTr="00782493">
        <w:trPr>
          <w:trHeight w:val="7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13A61" w:rsidRPr="00C508BC" w:rsidTr="00782493">
        <w:trPr>
          <w:trHeight w:val="125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Повышенный уровень артериального давления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101(2,2%)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353(8,8%)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468(23,6%)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922(8,8%)</w:t>
            </w:r>
          </w:p>
        </w:tc>
      </w:tr>
      <w:tr w:rsidR="00013A61" w:rsidRPr="00C508BC" w:rsidTr="00782493">
        <w:trPr>
          <w:trHeight w:val="125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proofErr w:type="spellStart"/>
            <w:r w:rsidRPr="00C508BC">
              <w:rPr>
                <w:bCs/>
                <w:sz w:val="28"/>
                <w:szCs w:val="28"/>
              </w:rPr>
              <w:t>Дислипидемия</w:t>
            </w:r>
            <w:proofErr w:type="spellEnd"/>
            <w:r w:rsidRPr="00C508B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-</w:t>
            </w:r>
          </w:p>
        </w:tc>
      </w:tr>
      <w:tr w:rsidR="00013A61" w:rsidRPr="00C508BC" w:rsidTr="00782493">
        <w:trPr>
          <w:trHeight w:val="125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Повышенный уровень глюкозы в крови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21(0,5%)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150(3,7%)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64(3,2%)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235(2,2%)</w:t>
            </w:r>
          </w:p>
        </w:tc>
      </w:tr>
      <w:tr w:rsidR="00013A61" w:rsidRPr="00C508BC" w:rsidTr="00782493">
        <w:trPr>
          <w:trHeight w:val="125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Курение табака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332(7,4%)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331(8,2%)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245(12,4%)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908(8,6%)</w:t>
            </w:r>
          </w:p>
        </w:tc>
      </w:tr>
      <w:tr w:rsidR="00013A61" w:rsidRPr="00C508BC" w:rsidTr="00782493">
        <w:trPr>
          <w:trHeight w:val="125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Риск пагубного потребления алкоголя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1(0,0%)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7(0,2%)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1(0,1%)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9(0,1%)</w:t>
            </w:r>
          </w:p>
        </w:tc>
      </w:tr>
      <w:tr w:rsidR="00013A61" w:rsidRPr="00C508BC" w:rsidTr="00782493">
        <w:trPr>
          <w:trHeight w:val="293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Риск потребления наркотических средств и психотропных веществ без назначения врача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-</w:t>
            </w:r>
          </w:p>
        </w:tc>
      </w:tr>
      <w:tr w:rsidR="00013A61" w:rsidRPr="00C508BC" w:rsidTr="00782493">
        <w:trPr>
          <w:trHeight w:val="125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Нерациональное питание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144(2,5%)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159(3,9%)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176(8,9%)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449(4,3%)</w:t>
            </w:r>
          </w:p>
        </w:tc>
      </w:tr>
      <w:tr w:rsidR="00013A61" w:rsidRPr="00C508BC" w:rsidTr="00782493">
        <w:trPr>
          <w:trHeight w:val="125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Низкая физическая активность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83(1,8%)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123(3,0%)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1568,9%)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362(3,4%)</w:t>
            </w:r>
          </w:p>
        </w:tc>
      </w:tr>
      <w:tr w:rsidR="00013A61" w:rsidRPr="00C508BC" w:rsidTr="00782493">
        <w:trPr>
          <w:trHeight w:val="125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Избыточная масса тела (ожирение)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280(6,2%)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271(6,7%)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274(13,8%)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825(7,8%)</w:t>
            </w:r>
          </w:p>
        </w:tc>
      </w:tr>
      <w:tr w:rsidR="00013A61" w:rsidRPr="00C508BC" w:rsidTr="00782493">
        <w:trPr>
          <w:trHeight w:val="293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Отягощенная наследственность по хроническим неинфекционным заболеваниям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41(0,9%)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98(2,4%)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82(4,1%)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221(2,1%)</w:t>
            </w:r>
          </w:p>
        </w:tc>
      </w:tr>
      <w:tr w:rsidR="00013A61" w:rsidRPr="00C508BC" w:rsidTr="00782493">
        <w:trPr>
          <w:trHeight w:val="125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Высокий уровень стресса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44(1,0%)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110(2,7%)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115(5,8%)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269(2,6%)</w:t>
            </w:r>
          </w:p>
        </w:tc>
      </w:tr>
      <w:tr w:rsidR="00013A61" w:rsidRPr="00C508BC" w:rsidTr="00782493">
        <w:trPr>
          <w:trHeight w:val="125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Умеренный </w:t>
            </w:r>
            <w:proofErr w:type="spellStart"/>
            <w:proofErr w:type="gramStart"/>
            <w:r w:rsidRPr="00C508BC">
              <w:rPr>
                <w:bCs/>
                <w:sz w:val="28"/>
                <w:szCs w:val="28"/>
              </w:rPr>
              <w:t>сердечно-сосудистый</w:t>
            </w:r>
            <w:proofErr w:type="spellEnd"/>
            <w:proofErr w:type="gramEnd"/>
            <w:r w:rsidRPr="00C508BC">
              <w:rPr>
                <w:bCs/>
                <w:sz w:val="28"/>
                <w:szCs w:val="28"/>
              </w:rPr>
              <w:t xml:space="preserve"> риск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-</w:t>
            </w:r>
          </w:p>
        </w:tc>
      </w:tr>
      <w:tr w:rsidR="00013A61" w:rsidRPr="00C508BC" w:rsidTr="00782493">
        <w:trPr>
          <w:trHeight w:val="125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Высокий </w:t>
            </w:r>
            <w:proofErr w:type="spellStart"/>
            <w:proofErr w:type="gramStart"/>
            <w:r w:rsidRPr="00C508BC">
              <w:rPr>
                <w:bCs/>
                <w:sz w:val="28"/>
                <w:szCs w:val="28"/>
              </w:rPr>
              <w:t>сердечно-сосудистый</w:t>
            </w:r>
            <w:proofErr w:type="spellEnd"/>
            <w:proofErr w:type="gramEnd"/>
            <w:r w:rsidRPr="00C508BC">
              <w:rPr>
                <w:bCs/>
                <w:sz w:val="28"/>
                <w:szCs w:val="28"/>
              </w:rPr>
              <w:t xml:space="preserve"> риск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33(0,7%)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95(2,4%)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121(6,1%)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249(2,4%)</w:t>
            </w:r>
          </w:p>
        </w:tc>
      </w:tr>
      <w:tr w:rsidR="00013A61" w:rsidRPr="00C508BC" w:rsidTr="00782493">
        <w:trPr>
          <w:trHeight w:val="125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Очень высокий </w:t>
            </w:r>
            <w:proofErr w:type="spellStart"/>
            <w:proofErr w:type="gramStart"/>
            <w:r w:rsidRPr="00C508BC">
              <w:rPr>
                <w:bCs/>
                <w:sz w:val="28"/>
                <w:szCs w:val="28"/>
              </w:rPr>
              <w:t>сердечно-сосудистый</w:t>
            </w:r>
            <w:proofErr w:type="spellEnd"/>
            <w:proofErr w:type="gramEnd"/>
            <w:r w:rsidRPr="00C508BC">
              <w:rPr>
                <w:bCs/>
                <w:sz w:val="28"/>
                <w:szCs w:val="28"/>
              </w:rPr>
              <w:t xml:space="preserve"> риск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10(0,2%)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48(1,2%)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91(4,6%)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149(1,4%)</w:t>
            </w:r>
          </w:p>
        </w:tc>
      </w:tr>
    </w:tbl>
    <w:p w:rsidR="00013A61" w:rsidRPr="00C508BC" w:rsidRDefault="00013A61" w:rsidP="00013A61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013A61" w:rsidRPr="00C508BC" w:rsidRDefault="00013A61" w:rsidP="00013A6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13A61" w:rsidRPr="00C508BC" w:rsidRDefault="00013A61" w:rsidP="00013A6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508BC">
        <w:rPr>
          <w:rFonts w:ascii="Times New Roman" w:hAnsi="Times New Roman"/>
          <w:b/>
          <w:bCs/>
          <w:sz w:val="28"/>
          <w:szCs w:val="28"/>
        </w:rPr>
        <w:t xml:space="preserve">Выявлены неинфекционные заболевания (случаи)  у </w:t>
      </w:r>
      <w:r w:rsidRPr="00C508BC">
        <w:rPr>
          <w:rFonts w:ascii="Times New Roman" w:hAnsi="Times New Roman"/>
          <w:b/>
          <w:sz w:val="28"/>
          <w:szCs w:val="28"/>
        </w:rPr>
        <w:t>определенных гру</w:t>
      </w:r>
      <w:proofErr w:type="gramStart"/>
      <w:r w:rsidRPr="00C508BC">
        <w:rPr>
          <w:rFonts w:ascii="Times New Roman" w:hAnsi="Times New Roman"/>
          <w:b/>
          <w:sz w:val="28"/>
          <w:szCs w:val="28"/>
        </w:rPr>
        <w:t>пп взр</w:t>
      </w:r>
      <w:proofErr w:type="gramEnd"/>
      <w:r w:rsidRPr="00C508BC">
        <w:rPr>
          <w:rFonts w:ascii="Times New Roman" w:hAnsi="Times New Roman"/>
          <w:b/>
          <w:sz w:val="28"/>
          <w:szCs w:val="28"/>
        </w:rPr>
        <w:t xml:space="preserve">ослого населения </w:t>
      </w:r>
      <w:r w:rsidRPr="00C508BC">
        <w:rPr>
          <w:rFonts w:ascii="Times New Roman" w:hAnsi="Times New Roman"/>
          <w:b/>
          <w:bCs/>
          <w:sz w:val="28"/>
          <w:szCs w:val="28"/>
        </w:rPr>
        <w:t>за 2014г.</w:t>
      </w:r>
    </w:p>
    <w:p w:rsidR="00013A61" w:rsidRPr="00C508BC" w:rsidRDefault="00013A61" w:rsidP="00013A61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40"/>
        <w:tblOverlap w:val="never"/>
        <w:tblW w:w="11687" w:type="dxa"/>
        <w:tblBorders>
          <w:top w:val="single" w:sz="4" w:space="0" w:color="auto"/>
        </w:tblBorders>
        <w:tblLook w:val="00A0"/>
      </w:tblPr>
      <w:tblGrid>
        <w:gridCol w:w="2873"/>
        <w:gridCol w:w="2160"/>
        <w:gridCol w:w="2290"/>
        <w:gridCol w:w="2290"/>
        <w:gridCol w:w="2074"/>
      </w:tblGrid>
      <w:tr w:rsidR="00013A61" w:rsidRPr="00C508BC" w:rsidTr="00782493">
        <w:trPr>
          <w:trHeight w:val="370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bCs/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Заболевания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bCs/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21 - 36 лет 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bCs/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39 – 60 лет 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bCs/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Старше 60 лет 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bCs/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ИТОГО </w:t>
            </w:r>
          </w:p>
        </w:tc>
      </w:tr>
      <w:tr w:rsidR="00013A61" w:rsidRPr="00C508BC" w:rsidTr="00782493">
        <w:trPr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13A61" w:rsidRPr="00C508BC" w:rsidTr="00782493">
        <w:trPr>
          <w:trHeight w:val="154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Новообразования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0</w:t>
            </w:r>
          </w:p>
        </w:tc>
      </w:tr>
      <w:tr w:rsidR="00013A61" w:rsidRPr="00C508BC" w:rsidTr="00782493">
        <w:trPr>
          <w:trHeight w:val="255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Болезни крови, кроветворных органов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24(7,7%)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27 (7,1%)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5 (3,9%)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56 (6,8%)</w:t>
            </w:r>
          </w:p>
        </w:tc>
      </w:tr>
      <w:tr w:rsidR="00013A61" w:rsidRPr="00C508BC" w:rsidTr="00782493">
        <w:trPr>
          <w:trHeight w:val="399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Болезни эндокринной системы, расстройства питания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81(25,95%)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158(41,5%)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82 (63,6%)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321(39,0%)</w:t>
            </w:r>
          </w:p>
        </w:tc>
      </w:tr>
      <w:tr w:rsidR="00013A61" w:rsidRPr="00C508BC" w:rsidTr="00782493">
        <w:trPr>
          <w:trHeight w:val="154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Болезни нервной системы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131(41,8%)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48 (12,6%)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31 (24,0%)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210(25,5%)</w:t>
            </w:r>
          </w:p>
        </w:tc>
      </w:tr>
      <w:tr w:rsidR="00013A61" w:rsidRPr="00C508BC" w:rsidTr="00782493">
        <w:trPr>
          <w:trHeight w:val="154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Болезни глаза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10(3,2%)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21(5,5%)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28 (21,7%)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59 (7,1%)</w:t>
            </w:r>
          </w:p>
        </w:tc>
      </w:tr>
      <w:tr w:rsidR="00013A61" w:rsidRPr="00C508BC" w:rsidTr="00782493">
        <w:trPr>
          <w:trHeight w:val="154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БСК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43(13,7%)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234(25,7%)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165(128,0%)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442 (53,7%)</w:t>
            </w:r>
          </w:p>
        </w:tc>
      </w:tr>
      <w:tr w:rsidR="00013A61" w:rsidRPr="00C508BC" w:rsidTr="00782493">
        <w:trPr>
          <w:trHeight w:val="154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в том числе: АГ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43 (13,7%)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181 (47,6%)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111(86,1%)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335(40,7%)</w:t>
            </w:r>
          </w:p>
        </w:tc>
      </w:tr>
      <w:tr w:rsidR="00013A61" w:rsidRPr="00C508BC" w:rsidTr="00782493">
        <w:trPr>
          <w:trHeight w:val="154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ИБС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39 (10,2%)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45 (34,9%)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84 (10,2%)</w:t>
            </w:r>
          </w:p>
        </w:tc>
      </w:tr>
      <w:tr w:rsidR="00013A61" w:rsidRPr="00C508BC" w:rsidTr="00782493">
        <w:trPr>
          <w:trHeight w:val="154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другие БСК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013A61" w:rsidRPr="00C508BC" w:rsidTr="00782493">
        <w:trPr>
          <w:trHeight w:val="154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ЦВБ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14(3,7%)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9(7,0%)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23 (2,7%)</w:t>
            </w:r>
          </w:p>
        </w:tc>
      </w:tr>
      <w:tr w:rsidR="00013A61" w:rsidRPr="00C508BC" w:rsidTr="00782493">
        <w:trPr>
          <w:trHeight w:val="154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БОД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013A61" w:rsidRPr="00C508BC" w:rsidTr="00782493">
        <w:trPr>
          <w:trHeight w:val="154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БОП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013A61" w:rsidRPr="00C508BC" w:rsidTr="00782493">
        <w:trPr>
          <w:trHeight w:val="683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bCs/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>Болезни органов дыхания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11 (3,5%)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28(7,4%)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15 (11,6%)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54(6,5%)</w:t>
            </w:r>
          </w:p>
        </w:tc>
      </w:tr>
      <w:tr w:rsidR="00013A61" w:rsidRPr="00C508BC" w:rsidTr="00782493">
        <w:trPr>
          <w:trHeight w:val="742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bCs/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76(24,3%)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89 (23,4%)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21 (16,3%)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186 (22,6%)</w:t>
            </w:r>
          </w:p>
        </w:tc>
      </w:tr>
      <w:tr w:rsidR="00013A61" w:rsidRPr="00C508BC" w:rsidTr="00782493">
        <w:trPr>
          <w:trHeight w:val="736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bCs/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Болезни мочеполовой системы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59(18,8%)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68(17,9%)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37 (28,7%)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164(19,9%)</w:t>
            </w:r>
          </w:p>
        </w:tc>
      </w:tr>
      <w:tr w:rsidR="00013A61" w:rsidRPr="00C508BC" w:rsidTr="00782493">
        <w:trPr>
          <w:trHeight w:val="465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bCs/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Прочие заболевания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27 (8,6%)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70(18,4%)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26 (20,2%)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123 (14,9%)</w:t>
            </w:r>
          </w:p>
        </w:tc>
      </w:tr>
      <w:tr w:rsidR="00013A61" w:rsidRPr="00C508BC" w:rsidTr="00782493">
        <w:trPr>
          <w:trHeight w:val="645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bCs/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462 (147,5%)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743(195,2%)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410(318,1%)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1615(196,3%)</w:t>
            </w:r>
          </w:p>
        </w:tc>
      </w:tr>
    </w:tbl>
    <w:p w:rsidR="00013A61" w:rsidRPr="00C508BC" w:rsidRDefault="00013A61" w:rsidP="00013A6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13A61" w:rsidRPr="00C508BC" w:rsidRDefault="00013A61" w:rsidP="00013A6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508BC">
        <w:rPr>
          <w:rFonts w:ascii="Times New Roman" w:hAnsi="Times New Roman"/>
          <w:b/>
          <w:bCs/>
          <w:sz w:val="28"/>
          <w:szCs w:val="28"/>
        </w:rPr>
        <w:t xml:space="preserve">Выявлены неинфекционные заболевания (случаи)  у </w:t>
      </w:r>
      <w:r w:rsidRPr="00C508BC">
        <w:rPr>
          <w:rFonts w:ascii="Times New Roman" w:hAnsi="Times New Roman"/>
          <w:b/>
          <w:sz w:val="28"/>
          <w:szCs w:val="28"/>
        </w:rPr>
        <w:t>определенных гру</w:t>
      </w:r>
      <w:proofErr w:type="gramStart"/>
      <w:r w:rsidRPr="00C508BC">
        <w:rPr>
          <w:rFonts w:ascii="Times New Roman" w:hAnsi="Times New Roman"/>
          <w:b/>
          <w:sz w:val="28"/>
          <w:szCs w:val="28"/>
        </w:rPr>
        <w:t>пп взр</w:t>
      </w:r>
      <w:proofErr w:type="gramEnd"/>
      <w:r w:rsidRPr="00C508BC">
        <w:rPr>
          <w:rFonts w:ascii="Times New Roman" w:hAnsi="Times New Roman"/>
          <w:b/>
          <w:sz w:val="28"/>
          <w:szCs w:val="28"/>
        </w:rPr>
        <w:t xml:space="preserve">ослого населения </w:t>
      </w:r>
      <w:r w:rsidRPr="00C508BC">
        <w:rPr>
          <w:rFonts w:ascii="Times New Roman" w:hAnsi="Times New Roman"/>
          <w:b/>
          <w:bCs/>
          <w:sz w:val="28"/>
          <w:szCs w:val="28"/>
        </w:rPr>
        <w:t>за 2015г.</w:t>
      </w:r>
    </w:p>
    <w:p w:rsidR="00013A61" w:rsidRPr="00C508BC" w:rsidRDefault="00013A61" w:rsidP="00013A61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40"/>
        <w:tblOverlap w:val="never"/>
        <w:tblW w:w="11687" w:type="dxa"/>
        <w:tblBorders>
          <w:top w:val="single" w:sz="4" w:space="0" w:color="auto"/>
        </w:tblBorders>
        <w:tblLook w:val="00A0"/>
      </w:tblPr>
      <w:tblGrid>
        <w:gridCol w:w="2873"/>
        <w:gridCol w:w="2160"/>
        <w:gridCol w:w="2290"/>
        <w:gridCol w:w="2290"/>
        <w:gridCol w:w="2074"/>
      </w:tblGrid>
      <w:tr w:rsidR="00013A61" w:rsidRPr="00C508BC" w:rsidTr="00782493">
        <w:trPr>
          <w:trHeight w:val="370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bCs/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lastRenderedPageBreak/>
              <w:t xml:space="preserve">Заболевания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bCs/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21 - 36 лет 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bCs/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39 – 60 лет 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bCs/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Старше 60 лет 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bCs/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ИТОГО </w:t>
            </w:r>
          </w:p>
        </w:tc>
      </w:tr>
      <w:tr w:rsidR="00013A61" w:rsidRPr="00C508BC" w:rsidTr="00782493">
        <w:trPr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13A61" w:rsidRPr="00C508BC" w:rsidTr="00782493">
        <w:trPr>
          <w:trHeight w:val="154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Новообразования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1(0,2%)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1(0,09%)</w:t>
            </w:r>
          </w:p>
        </w:tc>
      </w:tr>
      <w:tr w:rsidR="00013A61" w:rsidRPr="00C508BC" w:rsidTr="00782493">
        <w:trPr>
          <w:trHeight w:val="255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Болезни крови, кроветворных органов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40(8,8%)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54(13,3%)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4</w:t>
            </w:r>
            <w:proofErr w:type="gramStart"/>
            <w:r w:rsidRPr="00C508BC">
              <w:rPr>
                <w:sz w:val="28"/>
                <w:szCs w:val="28"/>
              </w:rPr>
              <w:t xml:space="preserve">( </w:t>
            </w:r>
            <w:proofErr w:type="gramEnd"/>
            <w:r w:rsidRPr="00C508BC">
              <w:rPr>
                <w:sz w:val="28"/>
                <w:szCs w:val="28"/>
              </w:rPr>
              <w:t>2,0%)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98 (9,3%)</w:t>
            </w:r>
          </w:p>
        </w:tc>
      </w:tr>
      <w:tr w:rsidR="00013A61" w:rsidRPr="00C508BC" w:rsidTr="00782493">
        <w:trPr>
          <w:trHeight w:val="399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Болезни эндокринной системы, расстройства питания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308</w:t>
            </w:r>
            <w:proofErr w:type="gramStart"/>
            <w:r w:rsidRPr="00C508BC">
              <w:rPr>
                <w:sz w:val="28"/>
                <w:szCs w:val="28"/>
              </w:rPr>
              <w:t xml:space="preserve">( </w:t>
            </w:r>
            <w:proofErr w:type="gramEnd"/>
            <w:r w:rsidRPr="00C508BC">
              <w:rPr>
                <w:sz w:val="28"/>
                <w:szCs w:val="28"/>
              </w:rPr>
              <w:t>68,3%)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446(110,4%)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310(156,5%)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1064(95,9%)</w:t>
            </w:r>
          </w:p>
        </w:tc>
      </w:tr>
      <w:tr w:rsidR="00013A61" w:rsidRPr="00C508BC" w:rsidTr="00782493">
        <w:trPr>
          <w:trHeight w:val="154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Болезни нервной системы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87(19,3%)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98(24,3%)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185(17,6%)</w:t>
            </w:r>
          </w:p>
        </w:tc>
      </w:tr>
      <w:tr w:rsidR="00013A61" w:rsidRPr="00C508BC" w:rsidTr="00782493">
        <w:trPr>
          <w:trHeight w:val="154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Болезни глаза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3 (0,7%)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21 (5,2%)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19 (9,6%)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43 (4,1%)</w:t>
            </w:r>
          </w:p>
        </w:tc>
      </w:tr>
      <w:tr w:rsidR="00013A61" w:rsidRPr="00C508BC" w:rsidTr="00782493">
        <w:trPr>
          <w:trHeight w:val="154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БСК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158 (35,0%)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354(87,6%)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277(139,8%)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789 (74,9%)</w:t>
            </w:r>
          </w:p>
        </w:tc>
      </w:tr>
      <w:tr w:rsidR="00013A61" w:rsidRPr="00C508BC" w:rsidTr="00782493">
        <w:trPr>
          <w:trHeight w:val="154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в том числе: АГ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125 (27,7%)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285 (70,5%)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191 (96,4%)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601(57,1%)</w:t>
            </w:r>
          </w:p>
        </w:tc>
      </w:tr>
      <w:tr w:rsidR="00013A61" w:rsidRPr="00C508BC" w:rsidTr="00782493">
        <w:trPr>
          <w:trHeight w:val="154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ИБС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 (0,2%)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26 (6,4%)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9 (4,5%)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36 (3,4%)</w:t>
            </w:r>
          </w:p>
        </w:tc>
      </w:tr>
      <w:tr w:rsidR="00013A61" w:rsidRPr="00C508BC" w:rsidTr="00782493">
        <w:trPr>
          <w:trHeight w:val="154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другие БСК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</w:tr>
      <w:tr w:rsidR="00013A61" w:rsidRPr="00C508BC" w:rsidTr="00782493">
        <w:trPr>
          <w:trHeight w:val="154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ЦВБ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1(0,2%)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5 (1,2%)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7 (3,5%)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13 (1,2%)</w:t>
            </w:r>
          </w:p>
        </w:tc>
      </w:tr>
      <w:tr w:rsidR="00013A61" w:rsidRPr="00C508BC" w:rsidTr="00782493">
        <w:trPr>
          <w:trHeight w:val="154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БОД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</w:tr>
      <w:tr w:rsidR="00013A61" w:rsidRPr="00C508BC" w:rsidTr="00782493">
        <w:trPr>
          <w:trHeight w:val="154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БОП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</w:tr>
      <w:tr w:rsidR="00013A61" w:rsidRPr="00C508BC" w:rsidTr="00782493">
        <w:trPr>
          <w:trHeight w:val="683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bCs/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>Болезни органов дыхания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50 (11,1%)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63 (15,6%)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4 (2,0%)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117 (11,1%)</w:t>
            </w:r>
          </w:p>
        </w:tc>
      </w:tr>
      <w:tr w:rsidR="00013A61" w:rsidRPr="00C508BC" w:rsidTr="00782493">
        <w:trPr>
          <w:trHeight w:val="742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bCs/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127 (28,2%)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174 (43,1%)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65 (32,8%)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366 (34,7%)</w:t>
            </w:r>
          </w:p>
        </w:tc>
      </w:tr>
      <w:tr w:rsidR="00013A61" w:rsidRPr="00C508BC" w:rsidTr="00782493">
        <w:trPr>
          <w:trHeight w:val="736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bCs/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Болезни мочеполовой системы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174 (38,6%)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238 (58,9%)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45 (22,7%)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457 (43,4%)</w:t>
            </w:r>
          </w:p>
        </w:tc>
      </w:tr>
      <w:tr w:rsidR="00013A61" w:rsidRPr="00C508BC" w:rsidTr="00782493">
        <w:trPr>
          <w:trHeight w:val="465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bCs/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Прочие заболевания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49 (10,9%)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84 (20,9%)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57 (28,8%)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190 (18,1%)</w:t>
            </w:r>
          </w:p>
        </w:tc>
      </w:tr>
      <w:tr w:rsidR="00013A61" w:rsidRPr="00C508BC" w:rsidTr="00782493">
        <w:trPr>
          <w:trHeight w:val="645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bCs/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997 (221,0%)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jc w:val="both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1532 (379,1%)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781 (394,2%)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3310 (314,3%)</w:t>
            </w:r>
          </w:p>
        </w:tc>
      </w:tr>
    </w:tbl>
    <w:p w:rsidR="00013A61" w:rsidRPr="00C508BC" w:rsidRDefault="00013A61" w:rsidP="00013A6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13A61" w:rsidRPr="00C508BC" w:rsidRDefault="00013A61" w:rsidP="00013A6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508BC">
        <w:rPr>
          <w:rFonts w:ascii="Times New Roman" w:hAnsi="Times New Roman"/>
          <w:b/>
          <w:sz w:val="28"/>
          <w:szCs w:val="28"/>
        </w:rPr>
        <w:t>Среди хронических неинфекционных заболеваний, выявленных при проведении диспансеризации.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34"/>
        <w:gridCol w:w="2414"/>
        <w:gridCol w:w="1755"/>
        <w:gridCol w:w="2025"/>
        <w:gridCol w:w="1440"/>
        <w:gridCol w:w="1440"/>
      </w:tblGrid>
      <w:tr w:rsidR="00013A61" w:rsidRPr="00C508BC" w:rsidTr="00782493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Болезни системы кровообращения</w:t>
            </w:r>
          </w:p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Болезни эндокринной системы, расстройства питания и нарушения обмена веществ;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 xml:space="preserve">Болезни органов пищеварения. </w:t>
            </w:r>
          </w:p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Болезни нервной системы.</w:t>
            </w:r>
          </w:p>
          <w:p w:rsidR="00013A61" w:rsidRPr="00C508BC" w:rsidRDefault="00013A61" w:rsidP="00782493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</w:p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08BC">
              <w:rPr>
                <w:rFonts w:ascii="Times New Roman" w:hAnsi="Times New Roman"/>
                <w:sz w:val="28"/>
                <w:szCs w:val="28"/>
              </w:rPr>
              <w:t>Болезн</w:t>
            </w:r>
            <w:proofErr w:type="spellEnd"/>
            <w:r w:rsidRPr="00C508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508BC">
              <w:rPr>
                <w:rFonts w:ascii="Times New Roman" w:hAnsi="Times New Roman"/>
                <w:sz w:val="28"/>
                <w:szCs w:val="28"/>
              </w:rPr>
              <w:t>мочепо</w:t>
            </w:r>
            <w:proofErr w:type="spellEnd"/>
          </w:p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08BC">
              <w:rPr>
                <w:rFonts w:ascii="Times New Roman" w:hAnsi="Times New Roman"/>
                <w:sz w:val="28"/>
                <w:szCs w:val="28"/>
              </w:rPr>
              <w:t>ловой</w:t>
            </w:r>
            <w:proofErr w:type="spellEnd"/>
            <w:r w:rsidRPr="00C508BC">
              <w:rPr>
                <w:rFonts w:ascii="Times New Roman" w:hAnsi="Times New Roman"/>
                <w:sz w:val="28"/>
                <w:szCs w:val="28"/>
              </w:rPr>
              <w:t xml:space="preserve"> системы</w:t>
            </w:r>
          </w:p>
        </w:tc>
      </w:tr>
      <w:tr w:rsidR="00013A61" w:rsidRPr="00C508BC" w:rsidTr="00782493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2014г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4 место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5 место</w:t>
            </w:r>
          </w:p>
        </w:tc>
      </w:tr>
      <w:tr w:rsidR="00013A61" w:rsidRPr="00C508BC" w:rsidTr="00782493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2015г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4 место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5 место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</w:tbl>
    <w:p w:rsidR="00013A61" w:rsidRPr="00C508BC" w:rsidRDefault="00013A61" w:rsidP="00013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A61" w:rsidRPr="00C508BC" w:rsidRDefault="00013A61" w:rsidP="00013A6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508BC">
        <w:rPr>
          <w:rFonts w:ascii="Times New Roman" w:hAnsi="Times New Roman"/>
          <w:b/>
          <w:bCs/>
          <w:sz w:val="28"/>
          <w:szCs w:val="28"/>
        </w:rPr>
        <w:t>Выявлены подозрения на хронические неинфекционные заболевания</w:t>
      </w:r>
      <w:r w:rsidRPr="00C508BC">
        <w:rPr>
          <w:rFonts w:ascii="Times New Roman" w:hAnsi="Times New Roman"/>
          <w:b/>
          <w:sz w:val="28"/>
          <w:szCs w:val="28"/>
        </w:rPr>
        <w:t xml:space="preserve"> у определенных гру</w:t>
      </w:r>
      <w:proofErr w:type="gramStart"/>
      <w:r w:rsidRPr="00C508BC">
        <w:rPr>
          <w:rFonts w:ascii="Times New Roman" w:hAnsi="Times New Roman"/>
          <w:b/>
          <w:sz w:val="28"/>
          <w:szCs w:val="28"/>
        </w:rPr>
        <w:t>пп взр</w:t>
      </w:r>
      <w:proofErr w:type="gramEnd"/>
      <w:r w:rsidRPr="00C508BC">
        <w:rPr>
          <w:rFonts w:ascii="Times New Roman" w:hAnsi="Times New Roman"/>
          <w:b/>
          <w:sz w:val="28"/>
          <w:szCs w:val="28"/>
        </w:rPr>
        <w:t xml:space="preserve">ослого населения </w:t>
      </w:r>
      <w:r w:rsidRPr="00C508BC">
        <w:rPr>
          <w:rFonts w:ascii="Times New Roman" w:hAnsi="Times New Roman"/>
          <w:b/>
          <w:bCs/>
          <w:sz w:val="28"/>
          <w:szCs w:val="28"/>
        </w:rPr>
        <w:t>за 2014г.</w:t>
      </w:r>
    </w:p>
    <w:p w:rsidR="00013A61" w:rsidRPr="00C508BC" w:rsidRDefault="00013A61" w:rsidP="00013A61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C508BC">
        <w:rPr>
          <w:b/>
          <w:bCs/>
          <w:color w:val="auto"/>
          <w:sz w:val="28"/>
          <w:szCs w:val="28"/>
        </w:rPr>
        <w:t>(на 1000)</w:t>
      </w:r>
    </w:p>
    <w:p w:rsidR="00013A61" w:rsidRPr="00C508BC" w:rsidRDefault="00013A61" w:rsidP="00013A61">
      <w:pPr>
        <w:pStyle w:val="Default"/>
        <w:ind w:firstLine="709"/>
        <w:rPr>
          <w:sz w:val="28"/>
          <w:szCs w:val="28"/>
        </w:rPr>
      </w:pPr>
    </w:p>
    <w:tbl>
      <w:tblPr>
        <w:tblW w:w="0" w:type="auto"/>
        <w:tblInd w:w="-885" w:type="dxa"/>
        <w:tblLayout w:type="fixed"/>
        <w:tblLook w:val="00A0"/>
      </w:tblPr>
      <w:tblGrid>
        <w:gridCol w:w="2553"/>
        <w:gridCol w:w="1842"/>
        <w:gridCol w:w="1843"/>
        <w:gridCol w:w="2268"/>
        <w:gridCol w:w="2174"/>
      </w:tblGrid>
      <w:tr w:rsidR="00013A61" w:rsidRPr="00C508BC" w:rsidTr="00782493">
        <w:trPr>
          <w:trHeight w:val="14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Подозрение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21 - 36 лет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39 - 60 лет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Старше 60 лет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ИТОГО </w:t>
            </w:r>
          </w:p>
        </w:tc>
      </w:tr>
      <w:tr w:rsidR="00013A61" w:rsidRPr="00C508BC" w:rsidTr="00782493">
        <w:trPr>
          <w:trHeight w:val="12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Новообразования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  (0,3%)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 (0,1%)</w:t>
            </w:r>
          </w:p>
        </w:tc>
      </w:tr>
      <w:tr w:rsidR="00013A61" w:rsidRPr="00C508BC" w:rsidTr="00782493">
        <w:trPr>
          <w:trHeight w:val="2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Болезни крови, кроветворных органов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42(13,4%)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43(11,3%)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proofErr w:type="gramStart"/>
            <w:r w:rsidRPr="00C508BC">
              <w:rPr>
                <w:sz w:val="28"/>
                <w:szCs w:val="28"/>
              </w:rPr>
              <w:t>46(27,9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121(14,7%)</w:t>
            </w:r>
          </w:p>
        </w:tc>
      </w:tr>
      <w:tr w:rsidR="00013A61" w:rsidRPr="00C508BC" w:rsidTr="00782493">
        <w:trPr>
          <w:trHeight w:val="39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Болезни эндокринной системы, расстройства питания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171(54,6%)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430(113,0%)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201 (155,9%)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802 (97,5%)</w:t>
            </w:r>
          </w:p>
        </w:tc>
      </w:tr>
      <w:tr w:rsidR="00013A61" w:rsidRPr="00C508BC" w:rsidTr="00782493">
        <w:trPr>
          <w:trHeight w:val="1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Болезни нервной системы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287(91,6%)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449(118,0%)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904(701,3%)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1640 (199,4%)</w:t>
            </w:r>
          </w:p>
        </w:tc>
      </w:tr>
      <w:tr w:rsidR="00013A61" w:rsidRPr="00C508BC" w:rsidTr="00782493">
        <w:trPr>
          <w:trHeight w:val="1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Болезни глаза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7 (2,2%)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7 (1,8%)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9 (7,0%)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23 (2,7%)</w:t>
            </w:r>
          </w:p>
        </w:tc>
      </w:tr>
      <w:tr w:rsidR="00013A61" w:rsidRPr="00C508BC" w:rsidTr="00782493">
        <w:trPr>
          <w:trHeight w:val="1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БСК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101(32,2%)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250 (65,7%)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268 (207,9%)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619(75,2%)</w:t>
            </w:r>
          </w:p>
        </w:tc>
      </w:tr>
      <w:tr w:rsidR="00013A61" w:rsidRPr="00C508BC" w:rsidTr="00782493">
        <w:trPr>
          <w:trHeight w:val="1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в том числе: АГ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101(32,2%)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250(65,7%)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8 (207,9%)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619(75,2%)</w:t>
            </w:r>
          </w:p>
        </w:tc>
      </w:tr>
      <w:tr w:rsidR="00013A61" w:rsidRPr="00C508BC" w:rsidTr="00782493">
        <w:trPr>
          <w:trHeight w:val="1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ИБС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0</w:t>
            </w:r>
          </w:p>
        </w:tc>
      </w:tr>
      <w:tr w:rsidR="00013A61" w:rsidRPr="00C508BC" w:rsidTr="00782493">
        <w:trPr>
          <w:trHeight w:val="1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другие БСК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0</w:t>
            </w:r>
          </w:p>
        </w:tc>
      </w:tr>
      <w:tr w:rsidR="00013A61" w:rsidRPr="00C508BC" w:rsidTr="00782493">
        <w:trPr>
          <w:trHeight w:val="1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ЦВБ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013A61" w:rsidRPr="00C508BC" w:rsidTr="00782493">
        <w:trPr>
          <w:trHeight w:val="1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>Болезни органов дыхания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178 (56,8%)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284 (74,6%)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130(100,9%)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592 (71,9%)</w:t>
            </w:r>
          </w:p>
        </w:tc>
      </w:tr>
      <w:tr w:rsidR="00013A61" w:rsidRPr="00C508BC" w:rsidTr="00782493">
        <w:trPr>
          <w:trHeight w:val="1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488 (155,8%)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4767</w:t>
            </w:r>
            <w:r w:rsidRPr="00C508BC">
              <w:rPr>
                <w:sz w:val="28"/>
                <w:szCs w:val="28"/>
              </w:rPr>
              <w:t>(125,1%)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432 (335,1%)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1396(169,7%)</w:t>
            </w:r>
          </w:p>
        </w:tc>
      </w:tr>
      <w:tr w:rsidR="00013A61" w:rsidRPr="00C508BC" w:rsidTr="00782493">
        <w:trPr>
          <w:trHeight w:val="2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Болезни мочеполовой системы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21(6,7%)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56(14,7%)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20(15,5%)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97(11,7%)</w:t>
            </w:r>
          </w:p>
        </w:tc>
      </w:tr>
      <w:tr w:rsidR="00013A61" w:rsidRPr="00C508BC" w:rsidTr="00782493">
        <w:trPr>
          <w:trHeight w:val="55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bCs/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Прочие заболевания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21 (6,7%)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33(8,7%)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22(17,0%)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76 (9,2%)</w:t>
            </w:r>
          </w:p>
        </w:tc>
      </w:tr>
      <w:tr w:rsidR="00013A61" w:rsidRPr="00C508BC" w:rsidTr="00782493">
        <w:trPr>
          <w:trHeight w:val="5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bCs/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1316</w:t>
            </w:r>
            <w:r w:rsidRPr="00C508BC">
              <w:rPr>
                <w:sz w:val="28"/>
                <w:szCs w:val="28"/>
              </w:rPr>
              <w:t>(420,2%)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2031</w:t>
            </w:r>
            <w:r w:rsidRPr="00C508BC">
              <w:rPr>
                <w:sz w:val="28"/>
                <w:szCs w:val="28"/>
              </w:rPr>
              <w:t>(533,6%)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2022 (22,5%)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5369(21,1%)</w:t>
            </w:r>
          </w:p>
        </w:tc>
      </w:tr>
    </w:tbl>
    <w:p w:rsidR="00013A61" w:rsidRPr="00C508BC" w:rsidRDefault="00013A61" w:rsidP="00013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A61" w:rsidRPr="00C508BC" w:rsidRDefault="00013A61" w:rsidP="00013A6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508BC">
        <w:rPr>
          <w:rFonts w:ascii="Times New Roman" w:hAnsi="Times New Roman"/>
          <w:b/>
          <w:bCs/>
          <w:sz w:val="28"/>
          <w:szCs w:val="28"/>
        </w:rPr>
        <w:t>Выявлены подозрения на хронические неинфекционные заболевания</w:t>
      </w:r>
      <w:r w:rsidRPr="00C508BC">
        <w:rPr>
          <w:rFonts w:ascii="Times New Roman" w:hAnsi="Times New Roman"/>
          <w:b/>
          <w:sz w:val="28"/>
          <w:szCs w:val="28"/>
        </w:rPr>
        <w:t xml:space="preserve"> у определенных гру</w:t>
      </w:r>
      <w:proofErr w:type="gramStart"/>
      <w:r w:rsidRPr="00C508BC">
        <w:rPr>
          <w:rFonts w:ascii="Times New Roman" w:hAnsi="Times New Roman"/>
          <w:b/>
          <w:sz w:val="28"/>
          <w:szCs w:val="28"/>
        </w:rPr>
        <w:t>пп взр</w:t>
      </w:r>
      <w:proofErr w:type="gramEnd"/>
      <w:r w:rsidRPr="00C508BC">
        <w:rPr>
          <w:rFonts w:ascii="Times New Roman" w:hAnsi="Times New Roman"/>
          <w:b/>
          <w:sz w:val="28"/>
          <w:szCs w:val="28"/>
        </w:rPr>
        <w:t xml:space="preserve">ослого населения </w:t>
      </w:r>
      <w:r w:rsidRPr="00C508BC">
        <w:rPr>
          <w:rFonts w:ascii="Times New Roman" w:hAnsi="Times New Roman"/>
          <w:b/>
          <w:bCs/>
          <w:sz w:val="28"/>
          <w:szCs w:val="28"/>
        </w:rPr>
        <w:t>за 2015г.</w:t>
      </w:r>
    </w:p>
    <w:p w:rsidR="00013A61" w:rsidRPr="00C508BC" w:rsidRDefault="00013A61" w:rsidP="00013A61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C508BC">
        <w:rPr>
          <w:b/>
          <w:bCs/>
          <w:color w:val="auto"/>
          <w:sz w:val="28"/>
          <w:szCs w:val="28"/>
        </w:rPr>
        <w:t>(на 1000)</w:t>
      </w:r>
    </w:p>
    <w:p w:rsidR="00013A61" w:rsidRPr="00C508BC" w:rsidRDefault="00013A61" w:rsidP="00013A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680" w:type="dxa"/>
        <w:tblInd w:w="-885" w:type="dxa"/>
        <w:tblLayout w:type="fixed"/>
        <w:tblLook w:val="00A0"/>
      </w:tblPr>
      <w:tblGrid>
        <w:gridCol w:w="2553"/>
        <w:gridCol w:w="1842"/>
        <w:gridCol w:w="1843"/>
        <w:gridCol w:w="2268"/>
        <w:gridCol w:w="2174"/>
      </w:tblGrid>
      <w:tr w:rsidR="00013A61" w:rsidRPr="00C508BC" w:rsidTr="00782493">
        <w:trPr>
          <w:trHeight w:val="14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Подозрение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21 - 36 лет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39 - 60 лет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Старше 60 лет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ИТОГО </w:t>
            </w:r>
          </w:p>
        </w:tc>
      </w:tr>
      <w:tr w:rsidR="00013A61" w:rsidRPr="00C508BC" w:rsidTr="00782493">
        <w:trPr>
          <w:trHeight w:val="12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Новообразования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1(0,2%)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1(0,09%)</w:t>
            </w:r>
          </w:p>
        </w:tc>
      </w:tr>
      <w:tr w:rsidR="00013A61" w:rsidRPr="00C508BC" w:rsidTr="00782493">
        <w:trPr>
          <w:trHeight w:val="2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Болезни крови, </w:t>
            </w:r>
            <w:r w:rsidRPr="00C508BC">
              <w:rPr>
                <w:bCs/>
                <w:sz w:val="28"/>
                <w:szCs w:val="28"/>
              </w:rPr>
              <w:lastRenderedPageBreak/>
              <w:t xml:space="preserve">кроветворных органов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lastRenderedPageBreak/>
              <w:t>127(28,2%)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150 (37,1%)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92(46,4%)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369 (35,0%)</w:t>
            </w:r>
          </w:p>
        </w:tc>
      </w:tr>
      <w:tr w:rsidR="00013A61" w:rsidRPr="00C508BC" w:rsidTr="00782493">
        <w:trPr>
          <w:trHeight w:val="39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lastRenderedPageBreak/>
              <w:t xml:space="preserve">Болезни эндокринной системы, расстройства питания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810(180,0%)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1002(248,0%)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771(389,2%)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2583(245,2%)</w:t>
            </w:r>
          </w:p>
        </w:tc>
      </w:tr>
      <w:tr w:rsidR="00013A61" w:rsidRPr="00C508BC" w:rsidTr="00782493">
        <w:trPr>
          <w:trHeight w:val="1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Болезни нервной системы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123(27,3%)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104(25,7%)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227(21,6%)</w:t>
            </w:r>
          </w:p>
        </w:tc>
      </w:tr>
      <w:tr w:rsidR="00013A61" w:rsidRPr="00C508BC" w:rsidTr="00782493">
        <w:trPr>
          <w:trHeight w:val="1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Болезни глаза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11(2,4%)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40(9,9%)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45(24,7%)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9(9,1%)</w:t>
            </w:r>
          </w:p>
        </w:tc>
      </w:tr>
      <w:tr w:rsidR="00013A61" w:rsidRPr="00C508BC" w:rsidTr="00782493">
        <w:trPr>
          <w:trHeight w:val="1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БСК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161(35,7%)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547</w:t>
            </w:r>
            <w:r>
              <w:rPr>
                <w:sz w:val="28"/>
                <w:szCs w:val="28"/>
              </w:rPr>
              <w:t>(</w:t>
            </w:r>
            <w:r w:rsidRPr="00C508BC">
              <w:rPr>
                <w:sz w:val="28"/>
                <w:szCs w:val="28"/>
              </w:rPr>
              <w:t>135,4%)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701(353,9%)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1409(133,8%)</w:t>
            </w:r>
          </w:p>
        </w:tc>
      </w:tr>
      <w:tr w:rsidR="00013A61" w:rsidRPr="00C508BC" w:rsidTr="00782493">
        <w:trPr>
          <w:trHeight w:val="1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в том числе: АГ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123(27,3%)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409(101,2%)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558(281,7%)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1090(103,5%)</w:t>
            </w:r>
          </w:p>
        </w:tc>
      </w:tr>
      <w:tr w:rsidR="00013A61" w:rsidRPr="00C508BC" w:rsidTr="00782493">
        <w:trPr>
          <w:trHeight w:val="1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ИБС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20(4,4%)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12(3,0%)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37(18,7%)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69(6,6%)</w:t>
            </w:r>
          </w:p>
        </w:tc>
      </w:tr>
      <w:tr w:rsidR="00013A61" w:rsidRPr="00C508BC" w:rsidTr="00782493">
        <w:trPr>
          <w:trHeight w:val="1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другие БСК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013A61" w:rsidRPr="00C508BC" w:rsidTr="00782493">
        <w:trPr>
          <w:trHeight w:val="1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ЦВБ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1(0,2%)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21(5,2%)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25(12,6%)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47(4,5%)</w:t>
            </w:r>
          </w:p>
        </w:tc>
      </w:tr>
      <w:tr w:rsidR="00013A61" w:rsidRPr="00C508BC" w:rsidTr="00782493">
        <w:trPr>
          <w:trHeight w:val="1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>Болезни органов дыхания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45(10,0%)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148(36,6%)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52(26,2%)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245(23,3%)</w:t>
            </w:r>
          </w:p>
        </w:tc>
      </w:tr>
      <w:tr w:rsidR="00013A61" w:rsidRPr="00C508BC" w:rsidTr="00782493">
        <w:trPr>
          <w:trHeight w:val="1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131(29,0%)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166(41,1%)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52(26,2%)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349(33,1%)</w:t>
            </w:r>
          </w:p>
        </w:tc>
      </w:tr>
      <w:tr w:rsidR="00013A61" w:rsidRPr="00C508BC" w:rsidTr="00782493">
        <w:trPr>
          <w:trHeight w:val="2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Болезни мочеполовой системы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199(44,1%)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288(71,3%)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72(36,3%)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559(53,1%)</w:t>
            </w:r>
          </w:p>
        </w:tc>
      </w:tr>
      <w:tr w:rsidR="00013A61" w:rsidRPr="00C508BC" w:rsidTr="00782493">
        <w:trPr>
          <w:trHeight w:val="55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bCs/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 xml:space="preserve">Прочие заболевания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72(16,0%)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106(2,6%)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64(32,3%)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242(23,0%)</w:t>
            </w:r>
          </w:p>
        </w:tc>
      </w:tr>
      <w:tr w:rsidR="00013A61" w:rsidRPr="00C508BC" w:rsidTr="00782493">
        <w:trPr>
          <w:trHeight w:val="5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ind w:firstLine="709"/>
              <w:rPr>
                <w:bCs/>
                <w:sz w:val="28"/>
                <w:szCs w:val="28"/>
              </w:rPr>
            </w:pPr>
            <w:r w:rsidRPr="00C508BC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1681(372,6%)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2551(631,3%)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2759(1392,7%)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pStyle w:val="Default"/>
              <w:rPr>
                <w:sz w:val="28"/>
                <w:szCs w:val="28"/>
              </w:rPr>
            </w:pPr>
            <w:r w:rsidRPr="00C508BC">
              <w:rPr>
                <w:sz w:val="28"/>
                <w:szCs w:val="28"/>
              </w:rPr>
              <w:t>6991(663,7%)</w:t>
            </w:r>
          </w:p>
        </w:tc>
      </w:tr>
    </w:tbl>
    <w:p w:rsidR="00013A61" w:rsidRPr="00C508BC" w:rsidRDefault="00013A61" w:rsidP="00013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A61" w:rsidRPr="00C508BC" w:rsidRDefault="00013A61" w:rsidP="00013A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08BC">
        <w:rPr>
          <w:rFonts w:ascii="Times New Roman" w:hAnsi="Times New Roman"/>
          <w:b/>
          <w:sz w:val="28"/>
          <w:szCs w:val="28"/>
        </w:rPr>
        <w:t xml:space="preserve">Среди </w:t>
      </w:r>
      <w:r w:rsidRPr="00C508BC">
        <w:rPr>
          <w:rFonts w:ascii="Times New Roman" w:hAnsi="Times New Roman"/>
          <w:b/>
          <w:bCs/>
          <w:sz w:val="28"/>
          <w:szCs w:val="28"/>
        </w:rPr>
        <w:t xml:space="preserve">выявленных подозрений на </w:t>
      </w:r>
      <w:r w:rsidRPr="00C508BC">
        <w:rPr>
          <w:rFonts w:ascii="Times New Roman" w:hAnsi="Times New Roman"/>
          <w:b/>
          <w:sz w:val="28"/>
          <w:szCs w:val="28"/>
        </w:rPr>
        <w:t>хронические неинфекционные заболевания, при проведении диспансеризац</w:t>
      </w:r>
      <w:proofErr w:type="gramStart"/>
      <w:r w:rsidRPr="00C508BC">
        <w:rPr>
          <w:rFonts w:ascii="Times New Roman" w:hAnsi="Times New Roman"/>
          <w:b/>
          <w:sz w:val="28"/>
          <w:szCs w:val="28"/>
        </w:rPr>
        <w:t>ии</w:t>
      </w:r>
      <w:r w:rsidRPr="00C508BC">
        <w:rPr>
          <w:rFonts w:ascii="Times New Roman" w:hAnsi="Times New Roman"/>
          <w:b/>
          <w:bCs/>
          <w:sz w:val="28"/>
          <w:szCs w:val="28"/>
        </w:rPr>
        <w:t xml:space="preserve"> у </w:t>
      </w:r>
      <w:r w:rsidRPr="00C508BC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C508BC">
        <w:rPr>
          <w:rFonts w:ascii="Times New Roman" w:hAnsi="Times New Roman"/>
          <w:b/>
          <w:sz w:val="28"/>
          <w:szCs w:val="28"/>
        </w:rPr>
        <w:t>пределенных групп взрослого населения.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31"/>
        <w:gridCol w:w="2342"/>
        <w:gridCol w:w="1813"/>
        <w:gridCol w:w="1826"/>
        <w:gridCol w:w="1391"/>
        <w:gridCol w:w="1268"/>
      </w:tblGrid>
      <w:tr w:rsidR="00013A61" w:rsidRPr="00C508BC" w:rsidTr="00782493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Болезни системы кровообращения;</w:t>
            </w:r>
          </w:p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Болезни эндокринной системы, расстройства питания и нарушения обмена веществ;</w:t>
            </w:r>
          </w:p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Болезни органов пищеварения</w:t>
            </w:r>
          </w:p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Болезни нервной системы.</w:t>
            </w:r>
          </w:p>
          <w:p w:rsidR="00013A61" w:rsidRPr="00C508BC" w:rsidRDefault="00013A61" w:rsidP="00782493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</w:p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Болезни органов дыхания</w:t>
            </w:r>
          </w:p>
        </w:tc>
      </w:tr>
      <w:tr w:rsidR="00013A61" w:rsidRPr="00C508BC" w:rsidTr="00782493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2014г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4место</w:t>
            </w:r>
          </w:p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(65,2%)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(77,5%)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2место</w:t>
            </w:r>
          </w:p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(68,7%)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1место</w:t>
            </w:r>
          </w:p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(69,4%)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5 место</w:t>
            </w:r>
          </w:p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(61,9%)</w:t>
            </w:r>
          </w:p>
        </w:tc>
      </w:tr>
      <w:tr w:rsidR="00013A61" w:rsidRPr="00C508BC" w:rsidTr="00782493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2015г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2место</w:t>
            </w:r>
          </w:p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08BC">
              <w:rPr>
                <w:rFonts w:ascii="Times New Roman" w:hAnsi="Times New Roman"/>
                <w:sz w:val="28"/>
                <w:szCs w:val="28"/>
              </w:rPr>
              <w:t>(133,8%0</w:t>
            </w:r>
            <w:proofErr w:type="gramEnd"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(245,2%)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5 место</w:t>
            </w:r>
          </w:p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(33,1%)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4 место</w:t>
            </w:r>
          </w:p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(35,0%)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(53,1%)</w:t>
            </w:r>
          </w:p>
        </w:tc>
      </w:tr>
    </w:tbl>
    <w:p w:rsidR="00013A61" w:rsidRPr="00C508BC" w:rsidRDefault="00013A61" w:rsidP="00013A6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13A61" w:rsidRDefault="00013A61" w:rsidP="00013A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13A61" w:rsidRPr="00C508BC" w:rsidRDefault="00013A61" w:rsidP="00013A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08BC">
        <w:rPr>
          <w:rFonts w:ascii="Times New Roman" w:hAnsi="Times New Roman"/>
          <w:b/>
          <w:sz w:val="28"/>
          <w:szCs w:val="28"/>
        </w:rPr>
        <w:lastRenderedPageBreak/>
        <w:t>Распределение граждан</w:t>
      </w:r>
    </w:p>
    <w:p w:rsidR="00013A61" w:rsidRPr="00C508BC" w:rsidRDefault="00013A61" w:rsidP="00013A61">
      <w:pPr>
        <w:spacing w:after="0" w:line="240" w:lineRule="auto"/>
        <w:ind w:firstLine="709"/>
        <w:rPr>
          <w:rFonts w:ascii="Times New Roman" w:hAnsi="Times New Roman"/>
          <w:b/>
          <w:bCs/>
          <w:color w:val="FF6600"/>
          <w:sz w:val="28"/>
          <w:szCs w:val="28"/>
        </w:rPr>
      </w:pPr>
      <w:r w:rsidRPr="00C508BC">
        <w:rPr>
          <w:rFonts w:ascii="Times New Roman" w:hAnsi="Times New Roman"/>
          <w:b/>
          <w:sz w:val="28"/>
          <w:szCs w:val="28"/>
        </w:rPr>
        <w:t xml:space="preserve">                 по группам здоровья по итогам диспансеризации.</w:t>
      </w:r>
      <w:r w:rsidRPr="00C508BC">
        <w:rPr>
          <w:rFonts w:ascii="Times New Roman" w:hAnsi="Times New Roman"/>
          <w:b/>
          <w:bCs/>
          <w:color w:val="FF6600"/>
          <w:sz w:val="28"/>
          <w:szCs w:val="28"/>
        </w:rPr>
        <w:t xml:space="preserve"> </w:t>
      </w:r>
    </w:p>
    <w:p w:rsidR="00013A61" w:rsidRPr="00C508BC" w:rsidRDefault="00013A61" w:rsidP="00013A6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454"/>
        <w:gridCol w:w="1455"/>
        <w:gridCol w:w="1454"/>
        <w:gridCol w:w="1455"/>
        <w:gridCol w:w="1454"/>
        <w:gridCol w:w="1455"/>
      </w:tblGrid>
      <w:tr w:rsidR="00013A61" w:rsidRPr="00C508BC" w:rsidTr="00782493">
        <w:trPr>
          <w:trHeight w:val="6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1гр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2гр.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3гр.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13A61" w:rsidRPr="00C508BC" w:rsidTr="007824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3378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32,1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2451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23,3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4704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44,7</w:t>
            </w:r>
          </w:p>
        </w:tc>
      </w:tr>
      <w:tr w:rsidR="00013A61" w:rsidRPr="00C508BC" w:rsidTr="007824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2867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31,3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2362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25,8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3924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1" w:rsidRPr="00C508BC" w:rsidRDefault="00013A61" w:rsidP="0078249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508BC">
              <w:rPr>
                <w:rFonts w:ascii="Times New Roman" w:hAnsi="Times New Roman"/>
                <w:sz w:val="28"/>
                <w:szCs w:val="28"/>
              </w:rPr>
              <w:t>42,9</w:t>
            </w:r>
          </w:p>
        </w:tc>
      </w:tr>
    </w:tbl>
    <w:p w:rsidR="00013A61" w:rsidRPr="00C508BC" w:rsidRDefault="00013A61" w:rsidP="00013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8BC">
        <w:rPr>
          <w:rFonts w:ascii="Times New Roman" w:hAnsi="Times New Roman"/>
          <w:bCs/>
          <w:color w:val="FF6600"/>
          <w:sz w:val="28"/>
          <w:szCs w:val="28"/>
        </w:rPr>
        <w:t xml:space="preserve">       </w:t>
      </w:r>
      <w:r w:rsidRPr="00C508BC">
        <w:rPr>
          <w:rFonts w:ascii="Times New Roman" w:hAnsi="Times New Roman"/>
          <w:sz w:val="28"/>
          <w:szCs w:val="28"/>
        </w:rPr>
        <w:t xml:space="preserve">По данным таблицы за 2014 год, из числа осмотренных лиц первое место по группам здоровья занимает 3 группа здоровья – 42,9 %,  за 2015 год первое место по группам здоровья занимает 3 группа здоровья  (44,7 %).  </w:t>
      </w:r>
    </w:p>
    <w:p w:rsidR="00013A61" w:rsidRPr="00C508BC" w:rsidRDefault="00013A61" w:rsidP="00013A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57AAE" w:rsidRDefault="00C57AAE"/>
    <w:sectPr w:rsidR="00C57AAE" w:rsidSect="00C5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6F07AB"/>
    <w:multiLevelType w:val="singleLevel"/>
    <w:tmpl w:val="91A6191A"/>
    <w:lvl w:ilvl="0">
      <w:start w:val="9"/>
      <w:numFmt w:val="decimal"/>
      <w:lvlText w:val="5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>
    <w:nsid w:val="05C50FC0"/>
    <w:multiLevelType w:val="hybridMultilevel"/>
    <w:tmpl w:val="2EB42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F054D"/>
    <w:multiLevelType w:val="singleLevel"/>
    <w:tmpl w:val="0110224A"/>
    <w:lvl w:ilvl="0">
      <w:start w:val="2"/>
      <w:numFmt w:val="decimal"/>
      <w:lvlText w:val="5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4">
    <w:nsid w:val="1FE95F68"/>
    <w:multiLevelType w:val="singleLevel"/>
    <w:tmpl w:val="B5ECB7D6"/>
    <w:lvl w:ilvl="0">
      <w:start w:val="10"/>
      <w:numFmt w:val="decimal"/>
      <w:lvlText w:val="5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5">
    <w:nsid w:val="249D4418"/>
    <w:multiLevelType w:val="hybridMultilevel"/>
    <w:tmpl w:val="CB8E9A24"/>
    <w:lvl w:ilvl="0" w:tplc="6076042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F94FC0"/>
    <w:multiLevelType w:val="hybridMultilevel"/>
    <w:tmpl w:val="70C0E5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C11ED"/>
    <w:multiLevelType w:val="singleLevel"/>
    <w:tmpl w:val="B63A4056"/>
    <w:lvl w:ilvl="0">
      <w:start w:val="4"/>
      <w:numFmt w:val="decimal"/>
      <w:lvlText w:val="5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8">
    <w:nsid w:val="36DE29B0"/>
    <w:multiLevelType w:val="hybridMultilevel"/>
    <w:tmpl w:val="FFA87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9D287E"/>
    <w:multiLevelType w:val="singleLevel"/>
    <w:tmpl w:val="501EE9E6"/>
    <w:lvl w:ilvl="0">
      <w:start w:val="5"/>
      <w:numFmt w:val="decimal"/>
      <w:lvlText w:val="5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0">
    <w:nsid w:val="5B62043A"/>
    <w:multiLevelType w:val="singleLevel"/>
    <w:tmpl w:val="A9F242E0"/>
    <w:lvl w:ilvl="0">
      <w:start w:val="8"/>
      <w:numFmt w:val="decimal"/>
      <w:lvlText w:val="5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1">
    <w:nsid w:val="6A5931CB"/>
    <w:multiLevelType w:val="hybridMultilevel"/>
    <w:tmpl w:val="F5789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CA961FB"/>
    <w:multiLevelType w:val="hybridMultilevel"/>
    <w:tmpl w:val="A178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3B2C03"/>
    <w:multiLevelType w:val="singleLevel"/>
    <w:tmpl w:val="3FDA162E"/>
    <w:lvl w:ilvl="0">
      <w:start w:val="3"/>
      <w:numFmt w:val="decimal"/>
      <w:lvlText w:val="5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4">
    <w:nsid w:val="759B0F64"/>
    <w:multiLevelType w:val="hybridMultilevel"/>
    <w:tmpl w:val="D1842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2"/>
    </w:lvlOverride>
  </w:num>
  <w:num w:numId="13">
    <w:abstractNumId w:val="13"/>
  </w:num>
  <w:num w:numId="14">
    <w:abstractNumId w:val="13"/>
    <w:lvlOverride w:ilvl="0">
      <w:startOverride w:val="3"/>
    </w:lvlOverride>
  </w:num>
  <w:num w:numId="15">
    <w:abstractNumId w:val="7"/>
  </w:num>
  <w:num w:numId="16">
    <w:abstractNumId w:val="7"/>
    <w:lvlOverride w:ilvl="0">
      <w:startOverride w:val="4"/>
    </w:lvlOverride>
  </w:num>
  <w:num w:numId="17">
    <w:abstractNumId w:val="9"/>
  </w:num>
  <w:num w:numId="18">
    <w:abstractNumId w:val="9"/>
    <w:lvlOverride w:ilvl="0">
      <w:startOverride w:val="5"/>
    </w:lvlOverride>
  </w:num>
  <w:num w:numId="19">
    <w:abstractNumId w:val="10"/>
  </w:num>
  <w:num w:numId="20">
    <w:abstractNumId w:val="10"/>
    <w:lvlOverride w:ilvl="0">
      <w:startOverride w:val="8"/>
    </w:lvlOverride>
  </w:num>
  <w:num w:numId="21">
    <w:abstractNumId w:val="1"/>
  </w:num>
  <w:num w:numId="22">
    <w:abstractNumId w:val="1"/>
    <w:lvlOverride w:ilvl="0">
      <w:startOverride w:val="9"/>
    </w:lvlOverride>
  </w:num>
  <w:num w:numId="23">
    <w:abstractNumId w:val="4"/>
  </w:num>
  <w:num w:numId="24">
    <w:abstractNumId w:val="4"/>
    <w:lvlOverride w:ilvl="0">
      <w:startOverride w:val="10"/>
    </w:lvlOverride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3A61"/>
    <w:rsid w:val="00013A61"/>
    <w:rsid w:val="0065143C"/>
    <w:rsid w:val="00C57AAE"/>
    <w:rsid w:val="00C77591"/>
    <w:rsid w:val="00F0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61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13A61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013A61"/>
    <w:pPr>
      <w:keepNext/>
      <w:spacing w:after="0" w:line="240" w:lineRule="auto"/>
      <w:jc w:val="right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013A61"/>
    <w:pPr>
      <w:keepNext/>
      <w:spacing w:after="0" w:line="240" w:lineRule="auto"/>
      <w:jc w:val="center"/>
      <w:outlineLvl w:val="2"/>
    </w:pPr>
    <w:rPr>
      <w:rFonts w:ascii="Times New Roman" w:hAnsi="Times New Roman"/>
      <w:b/>
      <w:szCs w:val="20"/>
    </w:rPr>
  </w:style>
  <w:style w:type="paragraph" w:styleId="4">
    <w:name w:val="heading 4"/>
    <w:basedOn w:val="a"/>
    <w:next w:val="a"/>
    <w:link w:val="40"/>
    <w:qFormat/>
    <w:rsid w:val="00013A61"/>
    <w:pPr>
      <w:keepNext/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013A61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013A61"/>
    <w:pPr>
      <w:keepNext/>
      <w:spacing w:after="0" w:line="240" w:lineRule="auto"/>
      <w:outlineLvl w:val="5"/>
    </w:pPr>
    <w:rPr>
      <w:rFonts w:ascii="Times New Roman" w:hAnsi="Times New Roman"/>
      <w:b/>
      <w:szCs w:val="20"/>
    </w:rPr>
  </w:style>
  <w:style w:type="paragraph" w:styleId="7">
    <w:name w:val="heading 7"/>
    <w:basedOn w:val="a"/>
    <w:next w:val="a"/>
    <w:link w:val="70"/>
    <w:qFormat/>
    <w:rsid w:val="00013A61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013A61"/>
    <w:pPr>
      <w:keepNext/>
      <w:spacing w:after="0" w:line="240" w:lineRule="auto"/>
      <w:outlineLvl w:val="7"/>
    </w:pPr>
    <w:rPr>
      <w:rFonts w:ascii="Times New Roman" w:hAnsi="Times New Roman"/>
      <w:b/>
      <w:sz w:val="18"/>
      <w:szCs w:val="20"/>
    </w:rPr>
  </w:style>
  <w:style w:type="paragraph" w:styleId="9">
    <w:name w:val="heading 9"/>
    <w:basedOn w:val="a"/>
    <w:next w:val="a"/>
    <w:link w:val="90"/>
    <w:qFormat/>
    <w:rsid w:val="00013A61"/>
    <w:pPr>
      <w:keepNext/>
      <w:spacing w:after="0" w:line="240" w:lineRule="auto"/>
      <w:outlineLvl w:val="8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A6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13A61"/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3A61"/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3A61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13A61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3A61"/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13A61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13A61"/>
    <w:rPr>
      <w:rFonts w:ascii="Times New Roman" w:eastAsia="Calibri" w:hAnsi="Times New Roman" w:cs="Times New Roman"/>
      <w:b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13A6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013A61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rsid w:val="00013A61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rsid w:val="00013A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7"/>
    <w:locked/>
    <w:rsid w:val="00013A61"/>
    <w:rPr>
      <w:rFonts w:ascii="Calibri" w:eastAsia="Calibri" w:hAnsi="Calibri"/>
      <w:sz w:val="24"/>
      <w:szCs w:val="24"/>
      <w:lang w:eastAsia="ru-RU"/>
    </w:rPr>
  </w:style>
  <w:style w:type="paragraph" w:styleId="a7">
    <w:name w:val="header"/>
    <w:basedOn w:val="a"/>
    <w:link w:val="a6"/>
    <w:rsid w:val="00013A61"/>
    <w:pPr>
      <w:tabs>
        <w:tab w:val="center" w:pos="4677"/>
        <w:tab w:val="right" w:pos="9355"/>
      </w:tabs>
      <w:spacing w:after="0" w:line="240" w:lineRule="auto"/>
    </w:pPr>
    <w:rPr>
      <w:rFonts w:cstheme="minorBidi"/>
      <w:sz w:val="24"/>
      <w:szCs w:val="24"/>
    </w:rPr>
  </w:style>
  <w:style w:type="character" w:customStyle="1" w:styleId="11">
    <w:name w:val="Верхний колонтитул Знак1"/>
    <w:basedOn w:val="a0"/>
    <w:link w:val="a7"/>
    <w:uiPriority w:val="99"/>
    <w:semiHidden/>
    <w:rsid w:val="00013A61"/>
    <w:rPr>
      <w:rFonts w:ascii="Calibri" w:eastAsia="Calibri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9"/>
    <w:locked/>
    <w:rsid w:val="00013A61"/>
    <w:rPr>
      <w:rFonts w:ascii="Calibri" w:eastAsia="Calibri" w:hAnsi="Calibri"/>
      <w:sz w:val="24"/>
      <w:szCs w:val="24"/>
      <w:lang w:eastAsia="ru-RU"/>
    </w:rPr>
  </w:style>
  <w:style w:type="paragraph" w:styleId="a9">
    <w:name w:val="footer"/>
    <w:basedOn w:val="a"/>
    <w:link w:val="a8"/>
    <w:rsid w:val="00013A61"/>
    <w:pPr>
      <w:tabs>
        <w:tab w:val="center" w:pos="4677"/>
        <w:tab w:val="right" w:pos="9355"/>
      </w:tabs>
      <w:spacing w:after="0" w:line="240" w:lineRule="auto"/>
    </w:pPr>
    <w:rPr>
      <w:rFonts w:cstheme="minorBidi"/>
      <w:sz w:val="24"/>
      <w:szCs w:val="24"/>
    </w:rPr>
  </w:style>
  <w:style w:type="character" w:customStyle="1" w:styleId="12">
    <w:name w:val="Нижний колонтитул Знак1"/>
    <w:basedOn w:val="a0"/>
    <w:link w:val="a9"/>
    <w:uiPriority w:val="99"/>
    <w:semiHidden/>
    <w:rsid w:val="00013A61"/>
    <w:rPr>
      <w:rFonts w:ascii="Calibri" w:eastAsia="Calibri" w:hAnsi="Calibri" w:cs="Times New Roman"/>
      <w:lang w:eastAsia="ru-RU"/>
    </w:rPr>
  </w:style>
  <w:style w:type="paragraph" w:styleId="aa">
    <w:name w:val="caption"/>
    <w:basedOn w:val="a"/>
    <w:next w:val="a"/>
    <w:qFormat/>
    <w:rsid w:val="00013A6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c"/>
    <w:locked/>
    <w:rsid w:val="00013A61"/>
    <w:rPr>
      <w:rFonts w:ascii="Calibri" w:eastAsia="Calibri" w:hAnsi="Calibri"/>
      <w:b/>
      <w:bCs/>
      <w:sz w:val="32"/>
      <w:szCs w:val="24"/>
      <w:lang w:eastAsia="ru-RU"/>
    </w:rPr>
  </w:style>
  <w:style w:type="paragraph" w:styleId="ac">
    <w:name w:val="Title"/>
    <w:basedOn w:val="a"/>
    <w:link w:val="ab"/>
    <w:qFormat/>
    <w:rsid w:val="00013A61"/>
    <w:pPr>
      <w:spacing w:after="0" w:line="240" w:lineRule="auto"/>
      <w:jc w:val="center"/>
    </w:pPr>
    <w:rPr>
      <w:rFonts w:cstheme="minorBidi"/>
      <w:b/>
      <w:bCs/>
      <w:sz w:val="32"/>
      <w:szCs w:val="24"/>
    </w:rPr>
  </w:style>
  <w:style w:type="character" w:customStyle="1" w:styleId="13">
    <w:name w:val="Название Знак1"/>
    <w:basedOn w:val="a0"/>
    <w:link w:val="ac"/>
    <w:uiPriority w:val="10"/>
    <w:rsid w:val="00013A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Основной текст Знак"/>
    <w:basedOn w:val="a0"/>
    <w:link w:val="ae"/>
    <w:locked/>
    <w:rsid w:val="00013A61"/>
    <w:rPr>
      <w:rFonts w:ascii="Calibri" w:eastAsia="Calibri" w:hAnsi="Calibri"/>
      <w:sz w:val="28"/>
      <w:szCs w:val="24"/>
      <w:lang w:eastAsia="ru-RU"/>
    </w:rPr>
  </w:style>
  <w:style w:type="paragraph" w:styleId="ae">
    <w:name w:val="Body Text"/>
    <w:basedOn w:val="a"/>
    <w:link w:val="ad"/>
    <w:rsid w:val="00013A61"/>
    <w:pPr>
      <w:spacing w:after="0" w:line="240" w:lineRule="auto"/>
    </w:pPr>
    <w:rPr>
      <w:rFonts w:cstheme="minorBidi"/>
      <w:sz w:val="28"/>
      <w:szCs w:val="24"/>
    </w:rPr>
  </w:style>
  <w:style w:type="character" w:customStyle="1" w:styleId="14">
    <w:name w:val="Основной текст Знак1"/>
    <w:basedOn w:val="a0"/>
    <w:link w:val="ae"/>
    <w:rsid w:val="00013A61"/>
    <w:rPr>
      <w:rFonts w:ascii="Calibri" w:eastAsia="Calibri" w:hAnsi="Calibri" w:cs="Times New Roman"/>
      <w:lang w:eastAsia="ru-RU"/>
    </w:rPr>
  </w:style>
  <w:style w:type="character" w:customStyle="1" w:styleId="af">
    <w:name w:val="Основной текст с отступом Знак"/>
    <w:basedOn w:val="a0"/>
    <w:link w:val="af0"/>
    <w:locked/>
    <w:rsid w:val="00013A61"/>
    <w:rPr>
      <w:rFonts w:ascii="Calibri" w:hAnsi="Calibri"/>
      <w:sz w:val="24"/>
      <w:lang w:eastAsia="ru-RU"/>
    </w:rPr>
  </w:style>
  <w:style w:type="paragraph" w:styleId="af0">
    <w:name w:val="Body Text Indent"/>
    <w:basedOn w:val="a"/>
    <w:link w:val="af"/>
    <w:rsid w:val="00013A61"/>
    <w:pPr>
      <w:widowControl w:val="0"/>
      <w:suppressAutoHyphens/>
      <w:spacing w:after="0" w:line="240" w:lineRule="auto"/>
      <w:ind w:firstLine="567"/>
      <w:jc w:val="both"/>
    </w:pPr>
    <w:rPr>
      <w:rFonts w:eastAsiaTheme="minorHAnsi" w:cstheme="minorBidi"/>
      <w:sz w:val="24"/>
    </w:rPr>
  </w:style>
  <w:style w:type="character" w:customStyle="1" w:styleId="15">
    <w:name w:val="Основной текст с отступом Знак1"/>
    <w:basedOn w:val="a0"/>
    <w:link w:val="af0"/>
    <w:uiPriority w:val="99"/>
    <w:semiHidden/>
    <w:rsid w:val="00013A61"/>
    <w:rPr>
      <w:rFonts w:ascii="Calibri" w:eastAsia="Calibri" w:hAnsi="Calibri" w:cs="Times New Roman"/>
      <w:lang w:eastAsia="ru-RU"/>
    </w:rPr>
  </w:style>
  <w:style w:type="character" w:customStyle="1" w:styleId="af1">
    <w:name w:val="Красная строка Знак"/>
    <w:basedOn w:val="ad"/>
    <w:link w:val="af2"/>
    <w:locked/>
    <w:rsid w:val="00013A61"/>
    <w:rPr>
      <w:sz w:val="24"/>
    </w:rPr>
  </w:style>
  <w:style w:type="paragraph" w:styleId="af2">
    <w:name w:val="Body Text First Indent"/>
    <w:basedOn w:val="ae"/>
    <w:link w:val="af1"/>
    <w:rsid w:val="00013A61"/>
    <w:pPr>
      <w:widowControl w:val="0"/>
      <w:suppressAutoHyphens/>
      <w:spacing w:after="120"/>
      <w:ind w:firstLine="210"/>
    </w:pPr>
    <w:rPr>
      <w:sz w:val="24"/>
    </w:rPr>
  </w:style>
  <w:style w:type="character" w:customStyle="1" w:styleId="16">
    <w:name w:val="Красная строка Знак1"/>
    <w:basedOn w:val="14"/>
    <w:link w:val="af2"/>
    <w:uiPriority w:val="99"/>
    <w:semiHidden/>
    <w:rsid w:val="00013A61"/>
  </w:style>
  <w:style w:type="character" w:customStyle="1" w:styleId="21">
    <w:name w:val="Основной текст 2 Знак"/>
    <w:basedOn w:val="a0"/>
    <w:link w:val="22"/>
    <w:locked/>
    <w:rsid w:val="00013A61"/>
    <w:rPr>
      <w:rFonts w:ascii="Calibri" w:eastAsia="Calibri" w:hAnsi="Calibri"/>
      <w:sz w:val="28"/>
      <w:szCs w:val="24"/>
      <w:lang w:eastAsia="ru-RU"/>
    </w:rPr>
  </w:style>
  <w:style w:type="paragraph" w:styleId="22">
    <w:name w:val="Body Text 2"/>
    <w:basedOn w:val="a"/>
    <w:link w:val="21"/>
    <w:rsid w:val="00013A61"/>
    <w:pPr>
      <w:spacing w:after="0" w:line="240" w:lineRule="auto"/>
      <w:jc w:val="both"/>
    </w:pPr>
    <w:rPr>
      <w:rFonts w:cstheme="minorBidi"/>
      <w:sz w:val="28"/>
      <w:szCs w:val="24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013A61"/>
    <w:rPr>
      <w:rFonts w:ascii="Calibri" w:eastAsia="Calibri" w:hAnsi="Calibri" w:cs="Times New Roman"/>
      <w:lang w:eastAsia="ru-RU"/>
    </w:rPr>
  </w:style>
  <w:style w:type="character" w:customStyle="1" w:styleId="31">
    <w:name w:val="Основной текст 3 Знак"/>
    <w:basedOn w:val="a0"/>
    <w:link w:val="32"/>
    <w:locked/>
    <w:rsid w:val="00013A61"/>
    <w:rPr>
      <w:rFonts w:ascii="Calibri" w:eastAsia="Calibri" w:hAnsi="Calibri"/>
      <w:sz w:val="16"/>
      <w:szCs w:val="16"/>
      <w:lang w:eastAsia="ru-RU"/>
    </w:rPr>
  </w:style>
  <w:style w:type="paragraph" w:styleId="32">
    <w:name w:val="Body Text 3"/>
    <w:basedOn w:val="a"/>
    <w:link w:val="31"/>
    <w:rsid w:val="00013A61"/>
    <w:pPr>
      <w:spacing w:after="120" w:line="240" w:lineRule="auto"/>
    </w:pPr>
    <w:rPr>
      <w:rFonts w:cstheme="minorBidi"/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013A61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locked/>
    <w:rsid w:val="00013A61"/>
    <w:rPr>
      <w:rFonts w:ascii="Calibri" w:eastAsia="Calibri" w:hAnsi="Calibri"/>
      <w:sz w:val="24"/>
      <w:szCs w:val="24"/>
      <w:lang w:eastAsia="ru-RU"/>
    </w:rPr>
  </w:style>
  <w:style w:type="paragraph" w:styleId="24">
    <w:name w:val="Body Text Indent 2"/>
    <w:basedOn w:val="a"/>
    <w:link w:val="23"/>
    <w:rsid w:val="00013A61"/>
    <w:pPr>
      <w:spacing w:after="120" w:line="480" w:lineRule="auto"/>
      <w:ind w:left="283"/>
    </w:pPr>
    <w:rPr>
      <w:rFonts w:cstheme="minorBidi"/>
      <w:sz w:val="24"/>
      <w:szCs w:val="24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013A61"/>
    <w:rPr>
      <w:rFonts w:ascii="Calibri" w:eastAsia="Calibri" w:hAnsi="Calibri" w:cs="Times New Roman"/>
      <w:lang w:eastAsia="ru-RU"/>
    </w:rPr>
  </w:style>
  <w:style w:type="character" w:customStyle="1" w:styleId="33">
    <w:name w:val="Основной текст с отступом 3 Знак"/>
    <w:basedOn w:val="a0"/>
    <w:link w:val="34"/>
    <w:locked/>
    <w:rsid w:val="00013A61"/>
    <w:rPr>
      <w:rFonts w:ascii="Calibri" w:hAnsi="Calibri"/>
      <w:sz w:val="16"/>
      <w:lang w:eastAsia="ru-RU"/>
    </w:rPr>
  </w:style>
  <w:style w:type="paragraph" w:styleId="34">
    <w:name w:val="Body Text Indent 3"/>
    <w:basedOn w:val="a"/>
    <w:link w:val="33"/>
    <w:rsid w:val="00013A61"/>
    <w:pPr>
      <w:widowControl w:val="0"/>
      <w:suppressAutoHyphens/>
      <w:spacing w:after="120" w:line="240" w:lineRule="auto"/>
      <w:ind w:left="283"/>
    </w:pPr>
    <w:rPr>
      <w:rFonts w:eastAsiaTheme="minorHAnsi" w:cstheme="minorBidi"/>
      <w:sz w:val="16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013A61"/>
    <w:rPr>
      <w:rFonts w:ascii="Calibri" w:eastAsia="Calibri" w:hAnsi="Calibri" w:cs="Times New Roman"/>
      <w:sz w:val="16"/>
      <w:szCs w:val="16"/>
      <w:lang w:eastAsia="ru-RU"/>
    </w:rPr>
  </w:style>
  <w:style w:type="paragraph" w:styleId="af3">
    <w:name w:val="Block Text"/>
    <w:basedOn w:val="a"/>
    <w:rsid w:val="00013A61"/>
    <w:pPr>
      <w:spacing w:after="0" w:line="240" w:lineRule="auto"/>
      <w:ind w:left="113" w:right="113"/>
    </w:pPr>
    <w:rPr>
      <w:rFonts w:ascii="Times New Roman" w:hAnsi="Times New Roman"/>
      <w:sz w:val="24"/>
      <w:szCs w:val="20"/>
    </w:rPr>
  </w:style>
  <w:style w:type="character" w:customStyle="1" w:styleId="af4">
    <w:name w:val="Схема документа Знак"/>
    <w:basedOn w:val="a0"/>
    <w:link w:val="af5"/>
    <w:semiHidden/>
    <w:locked/>
    <w:rsid w:val="00013A61"/>
    <w:rPr>
      <w:rFonts w:ascii="Tahoma" w:hAnsi="Tahoma" w:cs="Tahoma"/>
      <w:sz w:val="16"/>
      <w:szCs w:val="16"/>
      <w:lang w:eastAsia="ru-RU"/>
    </w:rPr>
  </w:style>
  <w:style w:type="paragraph" w:styleId="af5">
    <w:name w:val="Document Map"/>
    <w:basedOn w:val="a"/>
    <w:link w:val="af4"/>
    <w:semiHidden/>
    <w:rsid w:val="00013A6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7">
    <w:name w:val="Схема документа Знак1"/>
    <w:basedOn w:val="a0"/>
    <w:link w:val="af5"/>
    <w:uiPriority w:val="99"/>
    <w:semiHidden/>
    <w:rsid w:val="00013A61"/>
    <w:rPr>
      <w:rFonts w:ascii="Tahoma" w:eastAsia="Calibri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7"/>
    <w:locked/>
    <w:rsid w:val="00013A61"/>
    <w:rPr>
      <w:rFonts w:ascii="Tahoma" w:hAnsi="Tahoma" w:cs="Tahoma"/>
      <w:sz w:val="16"/>
      <w:lang w:eastAsia="ru-RU"/>
    </w:rPr>
  </w:style>
  <w:style w:type="paragraph" w:styleId="af7">
    <w:name w:val="Balloon Text"/>
    <w:basedOn w:val="a"/>
    <w:link w:val="af6"/>
    <w:rsid w:val="00013A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HAnsi" w:hAnsi="Tahoma" w:cs="Tahoma"/>
      <w:sz w:val="16"/>
    </w:rPr>
  </w:style>
  <w:style w:type="character" w:customStyle="1" w:styleId="18">
    <w:name w:val="Текст выноски Знак1"/>
    <w:basedOn w:val="a0"/>
    <w:link w:val="af7"/>
    <w:uiPriority w:val="99"/>
    <w:semiHidden/>
    <w:rsid w:val="00013A61"/>
    <w:rPr>
      <w:rFonts w:ascii="Tahoma" w:eastAsia="Calibri" w:hAnsi="Tahoma" w:cs="Tahoma"/>
      <w:sz w:val="16"/>
      <w:szCs w:val="16"/>
      <w:lang w:eastAsia="ru-RU"/>
    </w:rPr>
  </w:style>
  <w:style w:type="paragraph" w:customStyle="1" w:styleId="19">
    <w:name w:val="Абзац списка1"/>
    <w:basedOn w:val="a"/>
    <w:rsid w:val="00013A61"/>
    <w:pPr>
      <w:ind w:left="720"/>
      <w:contextualSpacing/>
    </w:pPr>
  </w:style>
  <w:style w:type="paragraph" w:customStyle="1" w:styleId="1a">
    <w:name w:val="Стиль1"/>
    <w:basedOn w:val="a"/>
    <w:rsid w:val="00013A61"/>
    <w:pPr>
      <w:tabs>
        <w:tab w:val="left" w:pos="1965"/>
      </w:tabs>
      <w:spacing w:after="0" w:line="240" w:lineRule="auto"/>
      <w:jc w:val="center"/>
    </w:pPr>
    <w:rPr>
      <w:rFonts w:ascii="Arial" w:hAnsi="Arial"/>
      <w:b/>
      <w:sz w:val="24"/>
      <w:szCs w:val="28"/>
    </w:rPr>
  </w:style>
  <w:style w:type="paragraph" w:customStyle="1" w:styleId="Style7">
    <w:name w:val="Style7"/>
    <w:basedOn w:val="a"/>
    <w:rsid w:val="00013A61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013A61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013A61"/>
    <w:pPr>
      <w:widowControl w:val="0"/>
      <w:autoSpaceDE w:val="0"/>
      <w:autoSpaceDN w:val="0"/>
      <w:adjustRightInd w:val="0"/>
      <w:spacing w:after="0" w:line="325" w:lineRule="exact"/>
      <w:ind w:firstLine="278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13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b">
    <w:name w:val="Без интервала1"/>
    <w:rsid w:val="00013A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basedOn w:val="a0"/>
    <w:link w:val="1c"/>
    <w:locked/>
    <w:rsid w:val="00013A61"/>
    <w:rPr>
      <w:sz w:val="25"/>
      <w:szCs w:val="25"/>
      <w:shd w:val="clear" w:color="auto" w:fill="FFFFFF"/>
    </w:rPr>
  </w:style>
  <w:style w:type="paragraph" w:customStyle="1" w:styleId="1c">
    <w:name w:val="Основной текст1"/>
    <w:basedOn w:val="a"/>
    <w:link w:val="af8"/>
    <w:rsid w:val="00013A61"/>
    <w:pPr>
      <w:shd w:val="clear" w:color="auto" w:fill="FFFFFF"/>
      <w:spacing w:before="540" w:after="0" w:line="302" w:lineRule="exact"/>
      <w:ind w:firstLine="420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af9">
    <w:name w:val="Базовый"/>
    <w:rsid w:val="00013A61"/>
    <w:pPr>
      <w:tabs>
        <w:tab w:val="left" w:pos="708"/>
      </w:tabs>
      <w:suppressAutoHyphens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013A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13A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A6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013A61"/>
    <w:pPr>
      <w:widowControl w:val="0"/>
      <w:autoSpaceDE w:val="0"/>
      <w:autoSpaceDN w:val="0"/>
      <w:adjustRightInd w:val="0"/>
      <w:spacing w:after="0" w:line="331" w:lineRule="exact"/>
      <w:ind w:firstLine="581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013A61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013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013A6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013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a">
    <w:name w:val="Комментарий"/>
    <w:basedOn w:val="a"/>
    <w:next w:val="a"/>
    <w:rsid w:val="00013A6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013A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1d">
    <w:name w:val="Знак1 Знак Знак Знак"/>
    <w:basedOn w:val="a"/>
    <w:rsid w:val="00013A6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rvps1">
    <w:name w:val="rvps1"/>
    <w:basedOn w:val="a"/>
    <w:rsid w:val="00013A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c">
    <w:name w:val="Текст (прав. подпись)"/>
    <w:basedOn w:val="a"/>
    <w:next w:val="a"/>
    <w:rsid w:val="00013A6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4"/>
      <w:szCs w:val="24"/>
    </w:rPr>
  </w:style>
  <w:style w:type="paragraph" w:customStyle="1" w:styleId="poem-h">
    <w:name w:val="poem-h"/>
    <w:basedOn w:val="a"/>
    <w:rsid w:val="00013A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em">
    <w:name w:val="poem"/>
    <w:basedOn w:val="a"/>
    <w:rsid w:val="00013A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e">
    <w:name w:val="Заголовок №1_"/>
    <w:link w:val="1f"/>
    <w:locked/>
    <w:rsid w:val="00013A61"/>
    <w:rPr>
      <w:shd w:val="clear" w:color="auto" w:fill="FFFFFF"/>
    </w:rPr>
  </w:style>
  <w:style w:type="paragraph" w:customStyle="1" w:styleId="1f">
    <w:name w:val="Заголовок №1"/>
    <w:basedOn w:val="a"/>
    <w:link w:val="1e"/>
    <w:rsid w:val="00013A61"/>
    <w:pPr>
      <w:shd w:val="clear" w:color="auto" w:fill="FFFFFF"/>
      <w:spacing w:after="0" w:line="298" w:lineRule="exact"/>
      <w:jc w:val="center"/>
      <w:outlineLvl w:val="0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41">
    <w:name w:val="Основной текст (4)_"/>
    <w:link w:val="42"/>
    <w:locked/>
    <w:rsid w:val="00013A61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13A61"/>
    <w:pPr>
      <w:shd w:val="clear" w:color="auto" w:fill="FFFFFF"/>
      <w:spacing w:before="60" w:after="60" w:line="240" w:lineRule="atLeast"/>
      <w:jc w:val="both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35">
    <w:name w:val="Основной текст (3)_"/>
    <w:link w:val="36"/>
    <w:locked/>
    <w:rsid w:val="00013A61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13A61"/>
    <w:pPr>
      <w:shd w:val="clear" w:color="auto" w:fill="FFFFFF"/>
      <w:spacing w:after="120" w:line="240" w:lineRule="atLeast"/>
      <w:jc w:val="center"/>
    </w:pPr>
    <w:rPr>
      <w:rFonts w:asciiTheme="minorHAnsi" w:eastAsiaTheme="minorHAnsi" w:hAnsiTheme="minorHAnsi" w:cstheme="minorBidi"/>
      <w:sz w:val="23"/>
      <w:shd w:val="clear" w:color="auto" w:fill="FFFFFF"/>
      <w:lang w:eastAsia="en-US"/>
    </w:rPr>
  </w:style>
  <w:style w:type="character" w:customStyle="1" w:styleId="25">
    <w:name w:val="Основной текст (2)_"/>
    <w:link w:val="26"/>
    <w:locked/>
    <w:rsid w:val="00013A61"/>
    <w:rPr>
      <w:sz w:val="2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13A61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21"/>
      <w:shd w:val="clear" w:color="auto" w:fill="FFFFFF"/>
      <w:lang w:eastAsia="en-US"/>
    </w:rPr>
  </w:style>
  <w:style w:type="character" w:customStyle="1" w:styleId="51">
    <w:name w:val="Основной текст (5)_"/>
    <w:link w:val="52"/>
    <w:locked/>
    <w:rsid w:val="00013A61"/>
    <w:rPr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13A61"/>
    <w:pPr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27">
    <w:name w:val="Подпись к таблице (2)_"/>
    <w:link w:val="28"/>
    <w:locked/>
    <w:rsid w:val="00013A61"/>
    <w:rPr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013A61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styleId="afd">
    <w:name w:val="page number"/>
    <w:basedOn w:val="a0"/>
    <w:rsid w:val="00013A61"/>
    <w:rPr>
      <w:rFonts w:ascii="Times New Roman" w:hAnsi="Times New Roman" w:cs="Times New Roman" w:hint="default"/>
    </w:rPr>
  </w:style>
  <w:style w:type="character" w:customStyle="1" w:styleId="FontStyle136">
    <w:name w:val="Font Style136"/>
    <w:basedOn w:val="a0"/>
    <w:rsid w:val="00013A61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basedOn w:val="a0"/>
    <w:rsid w:val="00013A61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rsid w:val="00013A6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BodyTextIndentChar">
    <w:name w:val="Body Text Indent Char"/>
    <w:locked/>
    <w:rsid w:val="00013A61"/>
    <w:rPr>
      <w:sz w:val="24"/>
    </w:rPr>
  </w:style>
  <w:style w:type="character" w:customStyle="1" w:styleId="BodyTextFirstIndentChar">
    <w:name w:val="Body Text First Indent Char"/>
    <w:locked/>
    <w:rsid w:val="00013A61"/>
    <w:rPr>
      <w:sz w:val="24"/>
    </w:rPr>
  </w:style>
  <w:style w:type="character" w:customStyle="1" w:styleId="BodyTextIndent3Char">
    <w:name w:val="Body Text Indent 3 Char"/>
    <w:locked/>
    <w:rsid w:val="00013A61"/>
    <w:rPr>
      <w:sz w:val="16"/>
    </w:rPr>
  </w:style>
  <w:style w:type="character" w:customStyle="1" w:styleId="BalloonTextChar">
    <w:name w:val="Balloon Text Char"/>
    <w:locked/>
    <w:rsid w:val="00013A61"/>
    <w:rPr>
      <w:rFonts w:ascii="Tahoma" w:hAnsi="Tahoma" w:cs="Tahoma" w:hint="default"/>
      <w:sz w:val="16"/>
    </w:rPr>
  </w:style>
  <w:style w:type="character" w:customStyle="1" w:styleId="afe">
    <w:name w:val="Цветовое выделение"/>
    <w:rsid w:val="00013A61"/>
    <w:rPr>
      <w:b/>
      <w:bCs w:val="0"/>
      <w:color w:val="000080"/>
    </w:rPr>
  </w:style>
  <w:style w:type="character" w:customStyle="1" w:styleId="aff">
    <w:name w:val="Основной текст + Курсив"/>
    <w:basedOn w:val="af8"/>
    <w:rsid w:val="00013A61"/>
    <w:rPr>
      <w:i/>
      <w:iCs/>
    </w:rPr>
  </w:style>
  <w:style w:type="character" w:customStyle="1" w:styleId="FontStyle13">
    <w:name w:val="Font Style13"/>
    <w:rsid w:val="00013A61"/>
    <w:rPr>
      <w:rFonts w:ascii="Times New Roman" w:hAnsi="Times New Roman" w:cs="Times New Roman" w:hint="default"/>
      <w:b/>
      <w:bCs w:val="0"/>
      <w:sz w:val="22"/>
    </w:rPr>
  </w:style>
  <w:style w:type="character" w:customStyle="1" w:styleId="aff0">
    <w:name w:val="Гипертекстовая ссылка"/>
    <w:rsid w:val="00013A61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style50">
    <w:name w:val="style5"/>
    <w:rsid w:val="00013A61"/>
  </w:style>
  <w:style w:type="character" w:customStyle="1" w:styleId="aff1">
    <w:name w:val="Подпись к таблице"/>
    <w:rsid w:val="00013A61"/>
    <w:rPr>
      <w:rFonts w:ascii="Times New Roman" w:hAnsi="Times New Roman" w:cs="Times New Roman" w:hint="default"/>
      <w:spacing w:val="0"/>
      <w:sz w:val="21"/>
      <w:u w:val="single"/>
    </w:rPr>
  </w:style>
  <w:style w:type="character" w:customStyle="1" w:styleId="11pt">
    <w:name w:val="Основной текст + 11 pt"/>
    <w:aliases w:val="Курсив"/>
    <w:rsid w:val="00013A61"/>
    <w:rPr>
      <w:i/>
      <w:iCs w:val="0"/>
      <w:sz w:val="22"/>
      <w:shd w:val="clear" w:color="auto" w:fill="FFFFFF"/>
    </w:rPr>
  </w:style>
  <w:style w:type="character" w:customStyle="1" w:styleId="100">
    <w:name w:val="Основной текст + 10"/>
    <w:aliases w:val="5 pt,Полужирный,Курсив1"/>
    <w:rsid w:val="00013A61"/>
    <w:rPr>
      <w:b/>
      <w:bCs w:val="0"/>
      <w:i/>
      <w:iCs w:val="0"/>
      <w:sz w:val="21"/>
      <w:shd w:val="clear" w:color="auto" w:fill="FFFFFF"/>
    </w:rPr>
  </w:style>
  <w:style w:type="character" w:customStyle="1" w:styleId="411">
    <w:name w:val="Основной текст (4) + 11"/>
    <w:aliases w:val="5 pt1,Не курсив"/>
    <w:rsid w:val="00013A61"/>
    <w:rPr>
      <w:i/>
      <w:iCs w:val="0"/>
      <w:sz w:val="23"/>
      <w:shd w:val="clear" w:color="auto" w:fill="FFFFFF"/>
    </w:rPr>
  </w:style>
  <w:style w:type="paragraph" w:customStyle="1" w:styleId="msonormalcxspmiddle">
    <w:name w:val="msonormalcxspmiddle"/>
    <w:basedOn w:val="a"/>
    <w:rsid w:val="00013A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013A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2">
    <w:name w:val="Table Grid"/>
    <w:basedOn w:val="a1"/>
    <w:uiPriority w:val="59"/>
    <w:rsid w:val="00013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2170</Words>
  <Characters>12374</Characters>
  <Application>Microsoft Office Word</Application>
  <DocSecurity>0</DocSecurity>
  <Lines>103</Lines>
  <Paragraphs>29</Paragraphs>
  <ScaleCrop>false</ScaleCrop>
  <Company>ГБУЗ АО "Городская поликлиника №2"</Company>
  <LinksUpToDate>false</LinksUpToDate>
  <CharactersWithSpaces>14515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Хирург</dc:creator>
  <cp:keywords/>
  <dc:description/>
  <cp:lastModifiedBy>ДД</cp:lastModifiedBy>
  <cp:revision>2</cp:revision>
  <dcterms:created xsi:type="dcterms:W3CDTF">2016-03-18T10:04:00Z</dcterms:created>
  <dcterms:modified xsi:type="dcterms:W3CDTF">2016-03-18T11:24:00Z</dcterms:modified>
</cp:coreProperties>
</file>