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CF" w:rsidRDefault="009E3348">
      <w:pPr>
        <w:pStyle w:val="10"/>
        <w:keepNext/>
        <w:keepLines/>
        <w:shd w:val="clear" w:color="auto" w:fill="auto"/>
        <w:spacing w:after="0" w:line="300" w:lineRule="exact"/>
        <w:ind w:left="40"/>
      </w:pPr>
      <w:bookmarkStart w:id="0" w:name="bookmark0"/>
      <w:r>
        <w:t>ПЛАН</w:t>
      </w:r>
      <w:bookmarkEnd w:id="0"/>
    </w:p>
    <w:p w:rsidR="00085F62" w:rsidRDefault="009E3348">
      <w:pPr>
        <w:pStyle w:val="10"/>
        <w:keepNext/>
        <w:keepLines/>
        <w:shd w:val="clear" w:color="auto" w:fill="auto"/>
        <w:spacing w:after="680" w:line="576" w:lineRule="exact"/>
        <w:ind w:left="40"/>
      </w:pPr>
      <w:bookmarkStart w:id="1" w:name="bookmark1"/>
      <w:r>
        <w:t xml:space="preserve">мероприятий по противодействию коррупции в ГБУЗ АО </w:t>
      </w:r>
    </w:p>
    <w:p w:rsidR="00107BCF" w:rsidRDefault="009E3348">
      <w:pPr>
        <w:pStyle w:val="10"/>
        <w:keepNext/>
        <w:keepLines/>
        <w:shd w:val="clear" w:color="auto" w:fill="auto"/>
        <w:spacing w:after="680" w:line="576" w:lineRule="exact"/>
        <w:ind w:left="40"/>
      </w:pPr>
      <w:r>
        <w:t>« Городская поликлиника №2» на 2014-2015 год</w:t>
      </w:r>
      <w:bookmarkEnd w:id="1"/>
    </w:p>
    <w:p w:rsidR="00107BCF" w:rsidRDefault="009E3348">
      <w:pPr>
        <w:pStyle w:val="2"/>
        <w:shd w:val="clear" w:color="auto" w:fill="auto"/>
        <w:spacing w:after="285" w:line="326" w:lineRule="exact"/>
        <w:ind w:left="120" w:right="520"/>
      </w:pPr>
      <w:r>
        <w:rPr>
          <w:rStyle w:val="a5"/>
        </w:rPr>
        <w:t>Цель:</w:t>
      </w:r>
      <w: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государственном бюджетном учреждении здравоохранения «Городская поликлиника №2»</w:t>
      </w:r>
    </w:p>
    <w:p w:rsidR="00107BCF" w:rsidRDefault="009E3348">
      <w:pPr>
        <w:pStyle w:val="30"/>
        <w:shd w:val="clear" w:color="auto" w:fill="auto"/>
        <w:spacing w:before="0" w:after="11" w:line="270" w:lineRule="exact"/>
        <w:ind w:left="120"/>
      </w:pPr>
      <w:bookmarkStart w:id="2" w:name="bookmark2"/>
      <w:r>
        <w:t>Задачи:</w:t>
      </w:r>
      <w:bookmarkEnd w:id="2"/>
    </w:p>
    <w:p w:rsidR="00107BCF" w:rsidRDefault="009E3348">
      <w:pPr>
        <w:pStyle w:val="2"/>
        <w:shd w:val="clear" w:color="auto" w:fill="auto"/>
        <w:spacing w:line="322" w:lineRule="exact"/>
        <w:ind w:left="120" w:right="100" w:firstLine="560"/>
        <w:jc w:val="both"/>
      </w:pPr>
      <w:r>
        <w:t>выявление и устранение причин, способствующих коррупции в ГБУЗ АО «ГП №2»;</w:t>
      </w:r>
    </w:p>
    <w:p w:rsidR="00107BCF" w:rsidRDefault="009E3348">
      <w:pPr>
        <w:pStyle w:val="2"/>
        <w:shd w:val="clear" w:color="auto" w:fill="auto"/>
        <w:spacing w:line="322" w:lineRule="exact"/>
        <w:ind w:left="120" w:right="100" w:firstLine="560"/>
        <w:jc w:val="both"/>
      </w:pPr>
      <w: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107BCF" w:rsidRDefault="009E3348">
      <w:pPr>
        <w:pStyle w:val="2"/>
        <w:shd w:val="clear" w:color="auto" w:fill="auto"/>
        <w:spacing w:line="322" w:lineRule="exact"/>
        <w:ind w:left="120" w:right="100" w:firstLine="560"/>
        <w:jc w:val="both"/>
      </w:pPr>
      <w:r>
        <w:t>совершенствование методов обучения нравственным нормам, составляющим основу личности, устойчивой против коррупции;</w:t>
      </w:r>
    </w:p>
    <w:p w:rsidR="00107BCF" w:rsidRDefault="009E3348">
      <w:pPr>
        <w:pStyle w:val="2"/>
        <w:shd w:val="clear" w:color="auto" w:fill="auto"/>
        <w:spacing w:line="322" w:lineRule="exact"/>
        <w:ind w:left="120" w:right="100" w:firstLine="560"/>
        <w:jc w:val="both"/>
      </w:pPr>
      <w:r>
        <w:t>разработка и внедрение организационно - правовых механизмов, снимающих возможность коррупционных действий;</w:t>
      </w:r>
    </w:p>
    <w:p w:rsidR="00107BCF" w:rsidRDefault="009E3348">
      <w:pPr>
        <w:pStyle w:val="2"/>
        <w:shd w:val="clear" w:color="auto" w:fill="auto"/>
        <w:spacing w:after="716" w:line="322" w:lineRule="exact"/>
        <w:ind w:left="120" w:right="100" w:firstLine="560"/>
        <w:jc w:val="both"/>
      </w:pPr>
      <w: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ГБУЗ АО «ГП № 2»).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4354"/>
        <w:gridCol w:w="2347"/>
        <w:gridCol w:w="2376"/>
      </w:tblGrid>
      <w:tr w:rsidR="00107BCF">
        <w:trPr>
          <w:trHeight w:val="67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Наименование мероприятия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Ответственный исполнитель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Срок исполнения</w:t>
            </w:r>
          </w:p>
        </w:tc>
      </w:tr>
      <w:tr w:rsidR="00107BCF">
        <w:trPr>
          <w:trHeight w:val="16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 w:rsidP="00085F62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right="136"/>
              <w:jc w:val="both"/>
            </w:pPr>
            <w:r>
              <w:t>Усилить контроль за недопущением фактов неправомерного взимания денежных средств с пациентов в ГБУЗ АО «ГП № 2»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Евдокимова Е.В.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</w:tbl>
    <w:p w:rsidR="00107BCF" w:rsidRDefault="00107BC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4355"/>
        <w:gridCol w:w="2370"/>
        <w:gridCol w:w="2366"/>
      </w:tblGrid>
      <w:tr w:rsidR="00107BCF" w:rsidTr="00085F62">
        <w:trPr>
          <w:trHeight w:val="126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085F62" w:rsidP="00085F6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10"/>
                <w:szCs w:val="10"/>
              </w:rPr>
            </w:pPr>
            <w:r>
              <w:lastRenderedPageBreak/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085F62" w:rsidP="00085F62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right="132"/>
              <w:jc w:val="both"/>
            </w:pPr>
            <w:r>
              <w:t xml:space="preserve">Усилить контроль за </w:t>
            </w:r>
            <w:r w:rsidR="009E3348">
              <w:t>обоснованностью предоставления и расходования безвозмездной (спонсорской, благотворитель ной) помощи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Pr="00085F62" w:rsidRDefault="00085F62" w:rsidP="00085F62">
            <w:pPr>
              <w:framePr w:wrap="notBeside" w:vAnchor="text" w:hAnchor="text" w:xAlign="center" w:y="1"/>
              <w:ind w:left="13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5F62">
              <w:rPr>
                <w:rFonts w:ascii="Times New Roman" w:eastAsia="Times New Roman" w:hAnsi="Times New Roman" w:cs="Times New Roman"/>
                <w:sz w:val="27"/>
                <w:szCs w:val="27"/>
              </w:rPr>
              <w:t>Короткова С.М.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Pr="00085F62" w:rsidRDefault="00085F62" w:rsidP="00085F62">
            <w:pPr>
              <w:framePr w:wrap="notBeside" w:vAnchor="text" w:hAnchor="text" w:xAlign="center" w:y="1"/>
              <w:ind w:left="17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5F62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107BCF" w:rsidTr="00085F62">
        <w:trPr>
          <w:trHeight w:val="13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 w:rsidP="00085F62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right="132"/>
              <w:jc w:val="both"/>
            </w:pPr>
            <w:r>
              <w:t>Осуществлять контроль за соблюдением действующего законодательства в части оказания платных услуг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Дусалиева</w:t>
            </w:r>
            <w:r>
              <w:rPr>
                <w:rStyle w:val="11"/>
              </w:rPr>
              <w:t xml:space="preserve"> Г</w:t>
            </w:r>
            <w:r>
              <w:t>.И.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107BCF" w:rsidTr="00085F62">
        <w:trPr>
          <w:trHeight w:val="19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 w:rsidP="00085F62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right="132"/>
              <w:jc w:val="both"/>
            </w:pPr>
            <w:r>
              <w:t>Осуществлять систематический контроль за выполнением законодательства о противодействии коррупции в поликлинике при организации работы по вопросам охраны труда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Николаева М.Г.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107BCF" w:rsidTr="00085F62">
        <w:trPr>
          <w:trHeight w:val="67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 w:rsidP="00085F62">
            <w:pPr>
              <w:pStyle w:val="2"/>
              <w:framePr w:wrap="notBeside" w:vAnchor="text" w:hAnchor="text" w:xAlign="center" w:y="1"/>
              <w:shd w:val="clear" w:color="auto" w:fill="auto"/>
              <w:spacing w:line="331" w:lineRule="exact"/>
              <w:ind w:right="132"/>
              <w:jc w:val="both"/>
            </w:pPr>
            <w:r>
              <w:t>Осуществлять совершенствование деятельности сотрудников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Кононенко И.В.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107BCF" w:rsidTr="00085F62">
        <w:trPr>
          <w:trHeight w:val="13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 w:rsidP="00085F62">
            <w:pPr>
              <w:pStyle w:val="2"/>
              <w:framePr w:wrap="notBeside" w:vAnchor="text" w:hAnchor="text" w:xAlign="center" w:y="1"/>
              <w:shd w:val="clear" w:color="auto" w:fill="auto"/>
              <w:spacing w:line="331" w:lineRule="exact"/>
              <w:ind w:right="132"/>
              <w:jc w:val="both"/>
            </w:pPr>
            <w:r>
              <w:t>Организовать консультирование граждан о законодательстве РФ, регулирующие вопросы противодействия коррупции;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</w:pPr>
            <w:r>
              <w:t xml:space="preserve">Волобуев </w:t>
            </w:r>
            <w:r>
              <w:rPr>
                <w:lang w:val="en-US"/>
              </w:rPr>
              <w:t>B</w:t>
            </w:r>
            <w:r w:rsidRPr="00085F62">
              <w:t>.</w:t>
            </w:r>
            <w:r>
              <w:rPr>
                <w:lang w:val="en-US"/>
              </w:rPr>
              <w:t>C</w:t>
            </w:r>
            <w:r w:rsidRPr="00085F62">
              <w:t xml:space="preserve">. </w:t>
            </w:r>
            <w:r>
              <w:t>Муслимова Н.Ш.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107BCF" w:rsidTr="00085F62">
        <w:trPr>
          <w:trHeight w:val="359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 w:rsidP="00085F62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ind w:right="132"/>
              <w:jc w:val="both"/>
            </w:pPr>
            <w:r>
              <w:t>Осуществлять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поликлиники; с точки зрения наличия сведений о фактах коррупции и организации их проверки.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Матяшева Н.В.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CF" w:rsidRDefault="009E33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</w:tbl>
    <w:p w:rsidR="00107BCF" w:rsidRDefault="00107BCF">
      <w:pPr>
        <w:rPr>
          <w:sz w:val="2"/>
          <w:szCs w:val="2"/>
        </w:rPr>
      </w:pPr>
    </w:p>
    <w:sectPr w:rsidR="00107BCF" w:rsidSect="00107BCF">
      <w:type w:val="continuous"/>
      <w:pgSz w:w="11905" w:h="16837"/>
      <w:pgMar w:top="1024" w:right="970" w:bottom="1178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47" w:rsidRDefault="00C25747" w:rsidP="00107BCF">
      <w:r>
        <w:separator/>
      </w:r>
    </w:p>
  </w:endnote>
  <w:endnote w:type="continuationSeparator" w:id="1">
    <w:p w:rsidR="00C25747" w:rsidRDefault="00C25747" w:rsidP="0010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47" w:rsidRDefault="00C25747"/>
  </w:footnote>
  <w:footnote w:type="continuationSeparator" w:id="1">
    <w:p w:rsidR="00C25747" w:rsidRDefault="00C257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7BCF"/>
    <w:rsid w:val="00085F62"/>
    <w:rsid w:val="00107BCF"/>
    <w:rsid w:val="003F4155"/>
    <w:rsid w:val="00457BFC"/>
    <w:rsid w:val="009E3348"/>
    <w:rsid w:val="00C2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B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BCF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10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sid w:val="0010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07BCF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10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107BC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10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4"/>
    <w:rsid w:val="00107BCF"/>
    <w:rPr>
      <w:spacing w:val="0"/>
    </w:rPr>
  </w:style>
  <w:style w:type="paragraph" w:customStyle="1" w:styleId="10">
    <w:name w:val="Заголовок №1"/>
    <w:basedOn w:val="a"/>
    <w:link w:val="1"/>
    <w:rsid w:val="00107BC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rsid w:val="00107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07BCF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107BC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40">
    <w:name w:val="Основной текст (4)"/>
    <w:basedOn w:val="a"/>
    <w:link w:val="4"/>
    <w:rsid w:val="00107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ГБУЗ АО "Городская поликлиника №2"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Программист</cp:lastModifiedBy>
  <cp:revision>2</cp:revision>
  <dcterms:created xsi:type="dcterms:W3CDTF">2014-01-28T12:50:00Z</dcterms:created>
  <dcterms:modified xsi:type="dcterms:W3CDTF">2014-01-28T12:50:00Z</dcterms:modified>
</cp:coreProperties>
</file>