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00"/>
        <w:tblW w:w="0" w:type="auto"/>
        <w:tblLook w:val="04A0"/>
      </w:tblPr>
      <w:tblGrid>
        <w:gridCol w:w="4503"/>
        <w:gridCol w:w="5354"/>
        <w:gridCol w:w="4929"/>
      </w:tblGrid>
      <w:tr w:rsidR="00021CE0" w:rsidRPr="00021CE0" w:rsidTr="009B3B15">
        <w:tc>
          <w:tcPr>
            <w:tcW w:w="4503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4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>Объем средств из всех источников финансирования (ОМС,  бюджет, внебюджет)</w:t>
            </w:r>
          </w:p>
        </w:tc>
        <w:tc>
          <w:tcPr>
            <w:tcW w:w="4929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мероприятий</w:t>
            </w:r>
          </w:p>
        </w:tc>
      </w:tr>
      <w:tr w:rsidR="00021CE0" w:rsidRPr="00021CE0" w:rsidTr="009B3B15">
        <w:tc>
          <w:tcPr>
            <w:tcW w:w="4503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>ГБУЗ АО «Городская поликлиника №2»</w:t>
            </w:r>
            <w:r w:rsidR="001361C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13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>Аксакова, 6/1</w:t>
            </w:r>
          </w:p>
        </w:tc>
        <w:tc>
          <w:tcPr>
            <w:tcW w:w="5354" w:type="dxa"/>
          </w:tcPr>
          <w:p w:rsidR="00021CE0" w:rsidRPr="00021CE0" w:rsidRDefault="006A118D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5000</w:t>
            </w:r>
            <w:r w:rsidR="0013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  <w:r w:rsidR="009B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0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(внебюджет)</w:t>
            </w:r>
            <w:r w:rsidR="005F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9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6A118D">
              <w:rPr>
                <w:rFonts w:ascii="Times New Roman" w:hAnsi="Times New Roman" w:cs="Times New Roman"/>
                <w:sz w:val="24"/>
                <w:szCs w:val="24"/>
              </w:rPr>
              <w:t>кнопки вызова, антискользящее покрытие на входной лестнице</w:t>
            </w:r>
          </w:p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E0" w:rsidRPr="00021CE0" w:rsidTr="009B3B15">
        <w:tc>
          <w:tcPr>
            <w:tcW w:w="4503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>ГБУЗ АО «Городская поликлиника №2»                         ул. Бабаевского,35/4</w:t>
            </w:r>
          </w:p>
        </w:tc>
        <w:tc>
          <w:tcPr>
            <w:tcW w:w="5354" w:type="dxa"/>
          </w:tcPr>
          <w:p w:rsidR="00021CE0" w:rsidRPr="00021CE0" w:rsidRDefault="001361C9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261430,18 руб.</w:t>
            </w:r>
            <w:r w:rsidR="009B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3CF">
              <w:rPr>
                <w:rFonts w:ascii="Times New Roman" w:hAnsi="Times New Roman" w:cs="Times New Roman"/>
                <w:sz w:val="24"/>
                <w:szCs w:val="24"/>
              </w:rPr>
              <w:t>(ОМС)</w:t>
            </w:r>
          </w:p>
        </w:tc>
        <w:tc>
          <w:tcPr>
            <w:tcW w:w="4929" w:type="dxa"/>
          </w:tcPr>
          <w:p w:rsidR="00021CE0" w:rsidRPr="00021CE0" w:rsidRDefault="001361C9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козырька входного крыльца и пандуса </w:t>
            </w:r>
          </w:p>
        </w:tc>
      </w:tr>
      <w:tr w:rsidR="00021CE0" w:rsidRPr="00021CE0" w:rsidTr="009B3B15">
        <w:tc>
          <w:tcPr>
            <w:tcW w:w="4503" w:type="dxa"/>
          </w:tcPr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«Городская поликлиника №2»                       ул. </w:t>
            </w:r>
            <w:r w:rsidR="006A118D">
              <w:rPr>
                <w:rFonts w:ascii="Times New Roman" w:hAnsi="Times New Roman" w:cs="Times New Roman"/>
                <w:sz w:val="24"/>
                <w:szCs w:val="24"/>
              </w:rPr>
              <w:t>Соликамская,8 (А,</w:t>
            </w:r>
            <w:r w:rsidR="009B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18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354" w:type="dxa"/>
          </w:tcPr>
          <w:p w:rsidR="00021CE0" w:rsidRPr="00021CE0" w:rsidRDefault="006A118D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  <w:r w:rsidR="001361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1803CF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4929" w:type="dxa"/>
          </w:tcPr>
          <w:p w:rsidR="006A118D" w:rsidRPr="00021CE0" w:rsidRDefault="006A118D" w:rsidP="006A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E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кнопки вызова, антискользящее покрытие на входной лестнице</w:t>
            </w:r>
          </w:p>
          <w:p w:rsidR="00021CE0" w:rsidRPr="00021CE0" w:rsidRDefault="00021CE0" w:rsidP="0013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46D" w:rsidRDefault="001361C9" w:rsidP="0013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1C9">
        <w:rPr>
          <w:rFonts w:ascii="Times New Roman" w:hAnsi="Times New Roman" w:cs="Times New Roman"/>
          <w:sz w:val="28"/>
          <w:szCs w:val="28"/>
        </w:rPr>
        <w:t>ГБУЗ АО «Городская поликлиника №2»</w:t>
      </w:r>
    </w:p>
    <w:p w:rsidR="005F046D" w:rsidRPr="005F046D" w:rsidRDefault="005F046D" w:rsidP="005F046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5F046D" w:rsidRPr="005F046D" w:rsidRDefault="005F046D" w:rsidP="005F046D">
      <w:pPr>
        <w:rPr>
          <w:rFonts w:ascii="Times New Roman" w:hAnsi="Times New Roman" w:cs="Times New Roman"/>
          <w:sz w:val="28"/>
          <w:szCs w:val="28"/>
        </w:rPr>
      </w:pPr>
    </w:p>
    <w:p w:rsidR="005F046D" w:rsidRPr="005F046D" w:rsidRDefault="005F046D" w:rsidP="005F046D">
      <w:pPr>
        <w:rPr>
          <w:rFonts w:ascii="Times New Roman" w:hAnsi="Times New Roman" w:cs="Times New Roman"/>
          <w:sz w:val="28"/>
          <w:szCs w:val="28"/>
        </w:rPr>
      </w:pPr>
    </w:p>
    <w:p w:rsidR="005F046D" w:rsidRPr="005F046D" w:rsidRDefault="005F046D" w:rsidP="005F046D">
      <w:pPr>
        <w:rPr>
          <w:rFonts w:ascii="Times New Roman" w:hAnsi="Times New Roman" w:cs="Times New Roman"/>
          <w:sz w:val="28"/>
          <w:szCs w:val="28"/>
        </w:rPr>
      </w:pPr>
    </w:p>
    <w:p w:rsidR="00A535AF" w:rsidRPr="005F046D" w:rsidRDefault="00A535AF" w:rsidP="005F046D">
      <w:pPr>
        <w:rPr>
          <w:rFonts w:ascii="Times New Roman" w:hAnsi="Times New Roman" w:cs="Times New Roman"/>
          <w:sz w:val="28"/>
          <w:szCs w:val="28"/>
        </w:rPr>
      </w:pPr>
    </w:p>
    <w:sectPr w:rsidR="00A535AF" w:rsidRPr="005F046D" w:rsidSect="00021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21CE0"/>
    <w:rsid w:val="00021CE0"/>
    <w:rsid w:val="001361C9"/>
    <w:rsid w:val="001803CF"/>
    <w:rsid w:val="00247945"/>
    <w:rsid w:val="003735FA"/>
    <w:rsid w:val="003758F5"/>
    <w:rsid w:val="005F046D"/>
    <w:rsid w:val="006A118D"/>
    <w:rsid w:val="009B3B15"/>
    <w:rsid w:val="00A535AF"/>
    <w:rsid w:val="00E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2016-10-31T12:42:00Z</cp:lastPrinted>
  <dcterms:created xsi:type="dcterms:W3CDTF">2016-10-31T12:24:00Z</dcterms:created>
  <dcterms:modified xsi:type="dcterms:W3CDTF">2016-11-09T10:54:00Z</dcterms:modified>
</cp:coreProperties>
</file>