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21" w:rsidRDefault="004E253D">
      <w:pPr>
        <w:pStyle w:val="1"/>
        <w:shd w:val="clear" w:color="auto" w:fill="auto"/>
        <w:ind w:right="20"/>
        <w:jc w:val="center"/>
      </w:pPr>
      <w:r>
        <w:t>к распоряжению Правительства</w:t>
      </w:r>
      <w:r>
        <w:br/>
        <w:t>Российской Федерации</w:t>
      </w:r>
    </w:p>
    <w:p w:rsidR="00835D21" w:rsidRDefault="004E253D">
      <w:pPr>
        <w:pStyle w:val="1"/>
        <w:shd w:val="clear" w:color="auto" w:fill="auto"/>
        <w:spacing w:after="960"/>
        <w:ind w:right="20"/>
        <w:jc w:val="center"/>
      </w:pPr>
      <w:r>
        <w:t>от 10 декабря 2018 г. № 2738-р</w:t>
      </w:r>
    </w:p>
    <w:p w:rsidR="00835D21" w:rsidRDefault="004E253D">
      <w:pPr>
        <w:pStyle w:val="1"/>
        <w:shd w:val="clear" w:color="auto" w:fill="auto"/>
        <w:spacing w:after="120"/>
        <w:ind w:left="80"/>
        <w:jc w:val="center"/>
      </w:pPr>
      <w:r>
        <w:rPr>
          <w:b/>
          <w:bCs/>
        </w:rPr>
        <w:t>П Е Р Е Ч Е Н Ь</w:t>
      </w:r>
    </w:p>
    <w:p w:rsidR="00835D21" w:rsidRDefault="004E253D">
      <w:pPr>
        <w:pStyle w:val="1"/>
        <w:shd w:val="clear" w:color="auto" w:fill="auto"/>
        <w:ind w:left="80"/>
        <w:jc w:val="center"/>
        <w:sectPr w:rsidR="00835D21">
          <w:headerReference w:type="default" r:id="rId7"/>
          <w:footerReference w:type="default" r:id="rId8"/>
          <w:pgSz w:w="16840" w:h="11900" w:orient="landscape"/>
          <w:pgMar w:top="1588" w:right="731" w:bottom="1446" w:left="822" w:header="0" w:footer="3" w:gutter="0"/>
          <w:pgNumType w:start="143"/>
          <w:cols w:space="720"/>
          <w:noEndnote/>
          <w:docGrid w:linePitch="360"/>
        </w:sectPr>
      </w:pPr>
      <w:r>
        <w:rPr>
          <w:b/>
          <w:bCs/>
        </w:rPr>
        <w:t xml:space="preserve">лекарственных препаратов для медицинского применения, в том числе </w:t>
      </w:r>
      <w:r>
        <w:rPr>
          <w:b/>
          <w:bCs/>
        </w:rPr>
        <w:t>лекарственных препаратов</w:t>
      </w:r>
      <w:r>
        <w:rPr>
          <w:b/>
          <w:bCs/>
        </w:rPr>
        <w:br/>
        <w:t>для медицинского применения, назначаемых по решению врачебных комиссий медицинских организаций</w:t>
      </w:r>
    </w:p>
    <w:p w:rsidR="00835D21" w:rsidRDefault="00835D21">
      <w:pPr>
        <w:spacing w:line="240" w:lineRule="exact"/>
        <w:rPr>
          <w:sz w:val="19"/>
          <w:szCs w:val="19"/>
        </w:rPr>
      </w:pPr>
    </w:p>
    <w:p w:rsidR="00835D21" w:rsidRDefault="00835D21">
      <w:pPr>
        <w:spacing w:before="63" w:after="63" w:line="240" w:lineRule="exact"/>
        <w:rPr>
          <w:sz w:val="19"/>
          <w:szCs w:val="19"/>
        </w:rPr>
      </w:pP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582" w:right="0" w:bottom="956" w:left="0" w:header="0" w:footer="3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64"/>
        <w:shd w:val="clear" w:color="auto" w:fill="auto"/>
      </w:pPr>
      <w:r>
        <w:t>Код АТХ</w:t>
      </w:r>
    </w:p>
    <w:p w:rsidR="00835D21" w:rsidRDefault="004E253D">
      <w:pPr>
        <w:pStyle w:val="1"/>
        <w:framePr w:w="4546" w:h="691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64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64"/>
        <w:shd w:val="clear" w:color="auto" w:fill="auto"/>
      </w:pPr>
      <w:r>
        <w:t>Лекарственные формы</w:t>
      </w:r>
    </w:p>
    <w:p w:rsidR="00835D21" w:rsidRDefault="00835D21">
      <w:pPr>
        <w:spacing w:after="677" w:line="14" w:lineRule="exact"/>
      </w:pP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582" w:right="615" w:bottom="956" w:left="567" w:header="0" w:footer="3" w:gutter="0"/>
          <w:cols w:space="720"/>
          <w:noEndnote/>
          <w:docGrid w:linePitch="360"/>
        </w:sectPr>
      </w:pPr>
    </w:p>
    <w:p w:rsidR="00835D21" w:rsidRDefault="004E253D">
      <w:pPr>
        <w:pStyle w:val="1"/>
        <w:shd w:val="clear" w:color="auto" w:fill="auto"/>
        <w:tabs>
          <w:tab w:val="left" w:pos="1170"/>
        </w:tabs>
        <w:ind w:left="340"/>
        <w:jc w:val="both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ab/>
      </w:r>
      <w:r>
        <w:t>пищеварительный тракт и обмен</w:t>
      </w:r>
    </w:p>
    <w:p w:rsidR="00835D21" w:rsidRDefault="004E253D">
      <w:pPr>
        <w:pStyle w:val="1"/>
        <w:shd w:val="clear" w:color="auto" w:fill="auto"/>
        <w:spacing w:after="320"/>
        <w:ind w:left="1300"/>
      </w:pPr>
      <w:r>
        <w:t>веществ</w:t>
      </w:r>
    </w:p>
    <w:p w:rsidR="00835D21" w:rsidRDefault="004E253D">
      <w:pPr>
        <w:pStyle w:val="1"/>
        <w:shd w:val="clear" w:color="auto" w:fill="auto"/>
        <w:tabs>
          <w:tab w:val="left" w:pos="1170"/>
        </w:tabs>
        <w:ind w:left="200"/>
        <w:jc w:val="both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02</w:t>
      </w:r>
      <w:r w:rsidRPr="00D3748E">
        <w:rPr>
          <w:lang w:eastAsia="en-US" w:bidi="en-US"/>
        </w:rPr>
        <w:tab/>
      </w:r>
      <w:r>
        <w:t>препараты для лечения заболеваний,</w:t>
      </w:r>
    </w:p>
    <w:p w:rsidR="00835D21" w:rsidRDefault="004E253D">
      <w:pPr>
        <w:pStyle w:val="1"/>
        <w:shd w:val="clear" w:color="auto" w:fill="auto"/>
        <w:spacing w:after="320"/>
        <w:ind w:left="1300"/>
      </w:pPr>
      <w:r>
        <w:t>связанных с нарушением кислотности</w:t>
      </w:r>
    </w:p>
    <w:p w:rsidR="00835D21" w:rsidRDefault="004E253D">
      <w:pPr>
        <w:pStyle w:val="1"/>
        <w:shd w:val="clear" w:color="auto" w:fill="auto"/>
        <w:tabs>
          <w:tab w:val="left" w:pos="1170"/>
        </w:tabs>
        <w:jc w:val="both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02</w:t>
      </w:r>
      <w:r>
        <w:rPr>
          <w:lang w:val="en-US" w:eastAsia="en-US" w:bidi="en-US"/>
        </w:rPr>
        <w:t>B</w:t>
      </w:r>
      <w:r w:rsidRPr="00D3748E">
        <w:rPr>
          <w:lang w:eastAsia="en-US" w:bidi="en-US"/>
        </w:rPr>
        <w:tab/>
      </w:r>
      <w:r>
        <w:t>препараты для лечения язвенной</w:t>
      </w:r>
    </w:p>
    <w:p w:rsidR="00835D21" w:rsidRDefault="004E253D">
      <w:pPr>
        <w:pStyle w:val="1"/>
        <w:shd w:val="clear" w:color="auto" w:fill="auto"/>
        <w:spacing w:after="320"/>
        <w:ind w:left="1300" w:right="4120"/>
      </w:pPr>
      <w:r>
        <w:t xml:space="preserve">болезни желудка и двенадцатиперстной кишки и гастроэзофагеальной рефлюксной </w:t>
      </w:r>
      <w:r>
        <w:t>болезни</w:t>
      </w:r>
    </w:p>
    <w:p w:rsidR="00835D21" w:rsidRDefault="004E253D">
      <w:pPr>
        <w:pStyle w:val="1"/>
        <w:shd w:val="clear" w:color="auto" w:fill="auto"/>
        <w:tabs>
          <w:tab w:val="left" w:pos="6365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856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0</wp:posOffset>
                </wp:positionV>
                <wp:extent cx="3258185" cy="438785"/>
                <wp:effectExtent l="0" t="0" r="0" b="0"/>
                <wp:wrapSquare wrapText="bothSides"/>
                <wp:docPr id="492" name="Shap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таблетки, покрытые оболочкой; таблетки, покрытые пленочной оболочкой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18" type="#_x0000_t202" style="position:absolute;margin-left:554.70000000000005pt;margin-top:0;width:256.55000000000001pt;height:34.549999999999997pt;z-index:-125828897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таблетки, покрытые оболочкой; таблетки, покрытые пленочной оболочкой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02</w:t>
      </w:r>
      <w:r>
        <w:rPr>
          <w:lang w:val="en-US" w:eastAsia="en-US" w:bidi="en-US"/>
        </w:rPr>
        <w:t>BA</w:t>
      </w:r>
      <w:r w:rsidRPr="00D3748E">
        <w:rPr>
          <w:lang w:eastAsia="en-US" w:bidi="en-US"/>
        </w:rPr>
        <w:t xml:space="preserve"> </w:t>
      </w:r>
      <w:r>
        <w:t>блокаторы Н2-гистаминовых</w:t>
      </w:r>
      <w:r>
        <w:tab/>
        <w:t>ранитидин</w:t>
      </w:r>
    </w:p>
    <w:p w:rsidR="00835D21" w:rsidRDefault="004E253D">
      <w:pPr>
        <w:pStyle w:val="1"/>
        <w:shd w:val="clear" w:color="auto" w:fill="auto"/>
        <w:spacing w:after="320"/>
        <w:ind w:left="1300"/>
        <w:sectPr w:rsidR="00835D21">
          <w:type w:val="continuous"/>
          <w:pgSz w:w="16840" w:h="11900" w:orient="landscape"/>
          <w:pgMar w:top="1588" w:right="5747" w:bottom="1446" w:left="822" w:header="0" w:footer="3" w:gutter="0"/>
          <w:cols w:space="720"/>
          <w:noEndnote/>
          <w:docGrid w:linePitch="360"/>
        </w:sectPr>
      </w:pPr>
      <w:r>
        <w:t>рецепторов</w:t>
      </w: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</w:t>
      </w:r>
      <w:r>
        <w:t xml:space="preserve"> формы</w:t>
      </w:r>
    </w:p>
    <w:p w:rsidR="00835D21" w:rsidRDefault="004E253D">
      <w:pPr>
        <w:pStyle w:val="1"/>
        <w:framePr w:w="1373" w:h="365" w:wrap="none" w:vAnchor="text" w:hAnchor="page" w:x="7202" w:y="980"/>
        <w:shd w:val="clear" w:color="auto" w:fill="auto"/>
      </w:pPr>
      <w:r>
        <w:t>фамотидин</w:t>
      </w:r>
    </w:p>
    <w:p w:rsidR="00835D21" w:rsidRDefault="004E253D">
      <w:pPr>
        <w:pStyle w:val="1"/>
        <w:framePr w:w="5131" w:h="691" w:wrap="none" w:vAnchor="text" w:hAnchor="page" w:x="11095" w:y="975"/>
        <w:shd w:val="clear" w:color="auto" w:fill="auto"/>
      </w:pPr>
      <w:r>
        <w:t>таблетки, покрытые оболочкой; таблетки, покрытые пленочной оболочкой</w:t>
      </w:r>
    </w:p>
    <w:p w:rsidR="00835D21" w:rsidRDefault="004E253D">
      <w:pPr>
        <w:pStyle w:val="1"/>
        <w:framePr w:w="7651" w:h="370" w:wrap="none" w:vAnchor="text" w:hAnchor="page" w:x="832" w:y="1940"/>
        <w:shd w:val="clear" w:color="auto" w:fill="auto"/>
        <w:tabs>
          <w:tab w:val="left" w:pos="6365"/>
        </w:tabs>
        <w:jc w:val="both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02</w:t>
      </w:r>
      <w:r>
        <w:rPr>
          <w:lang w:val="en-US" w:eastAsia="en-US" w:bidi="en-US"/>
        </w:rPr>
        <w:t>BC</w:t>
      </w:r>
      <w:r w:rsidRPr="00D3748E">
        <w:rPr>
          <w:lang w:eastAsia="en-US" w:bidi="en-US"/>
        </w:rPr>
        <w:t xml:space="preserve"> </w:t>
      </w:r>
      <w:r>
        <w:t>ингибиторы протонного насоса</w:t>
      </w:r>
      <w:r>
        <w:tab/>
        <w:t>омепразол</w:t>
      </w:r>
    </w:p>
    <w:p w:rsidR="00835D21" w:rsidRDefault="004E253D">
      <w:pPr>
        <w:pStyle w:val="1"/>
        <w:framePr w:w="5222" w:h="1651" w:wrap="none" w:vAnchor="text" w:hAnchor="page" w:x="11095" w:y="1945"/>
        <w:shd w:val="clear" w:color="auto" w:fill="auto"/>
        <w:jc w:val="both"/>
      </w:pPr>
      <w:r>
        <w:t>капсулы;</w:t>
      </w:r>
    </w:p>
    <w:p w:rsidR="00835D21" w:rsidRDefault="004E253D">
      <w:pPr>
        <w:pStyle w:val="1"/>
        <w:framePr w:w="5222" w:h="1651" w:wrap="none" w:vAnchor="text" w:hAnchor="page" w:x="11095" w:y="1945"/>
        <w:shd w:val="clear" w:color="auto" w:fill="auto"/>
        <w:jc w:val="both"/>
      </w:pPr>
      <w:r>
        <w:t>капсулы кишечнорастворимые;</w:t>
      </w:r>
    </w:p>
    <w:p w:rsidR="00835D21" w:rsidRDefault="004E253D">
      <w:pPr>
        <w:pStyle w:val="1"/>
        <w:framePr w:w="5222" w:h="1651" w:wrap="none" w:vAnchor="text" w:hAnchor="page" w:x="11095" w:y="1945"/>
        <w:shd w:val="clear" w:color="auto" w:fill="auto"/>
        <w:jc w:val="both"/>
      </w:pPr>
      <w:r>
        <w:t>порошок для приготовления суспензии для приема внутрь;</w:t>
      </w:r>
    </w:p>
    <w:p w:rsidR="00835D21" w:rsidRDefault="004E253D">
      <w:pPr>
        <w:pStyle w:val="1"/>
        <w:framePr w:w="5222" w:h="1651" w:wrap="none" w:vAnchor="text" w:hAnchor="page" w:x="11095" w:y="1945"/>
        <w:shd w:val="clear" w:color="auto" w:fill="auto"/>
        <w:jc w:val="both"/>
      </w:pPr>
      <w:r>
        <w:t>таблетки, покрытые пленочной обол</w:t>
      </w:r>
      <w:r>
        <w:t>очкой</w:t>
      </w:r>
    </w:p>
    <w:p w:rsidR="00835D21" w:rsidRDefault="004E253D">
      <w:pPr>
        <w:pStyle w:val="1"/>
        <w:framePr w:w="1656" w:h="365" w:wrap="none" w:vAnchor="text" w:hAnchor="page" w:x="7187" w:y="3879"/>
        <w:shd w:val="clear" w:color="auto" w:fill="auto"/>
      </w:pPr>
      <w:r>
        <w:t>эзомепразол*</w:t>
      </w:r>
    </w:p>
    <w:p w:rsidR="00835D21" w:rsidRDefault="004E253D">
      <w:pPr>
        <w:pStyle w:val="1"/>
        <w:framePr w:w="4997" w:h="2299" w:wrap="none" w:vAnchor="text" w:hAnchor="page" w:x="11095" w:y="3875"/>
        <w:shd w:val="clear" w:color="auto" w:fill="auto"/>
      </w:pPr>
      <w:r>
        <w:t>капсулы кишечнорастворимые; таблетки кишечнорасторимые; таблетки кишечнорасторимые, покрытые пленочной оболочкой; таблетки, покрытые кишечнорасторимой оболочкой;</w:t>
      </w:r>
    </w:p>
    <w:p w:rsidR="00835D21" w:rsidRDefault="004E253D">
      <w:pPr>
        <w:pStyle w:val="1"/>
        <w:framePr w:w="4997" w:h="2299" w:wrap="none" w:vAnchor="text" w:hAnchor="page" w:x="11095" w:y="3875"/>
        <w:shd w:val="clear" w:color="auto" w:fill="auto"/>
      </w:pPr>
      <w:r>
        <w:t>таблетки, покрытые оболочкой</w:t>
      </w:r>
    </w:p>
    <w:p w:rsidR="00835D21" w:rsidRDefault="004E253D">
      <w:pPr>
        <w:pStyle w:val="1"/>
        <w:framePr w:w="15403" w:h="1334" w:wrap="none" w:vAnchor="text" w:hAnchor="page" w:x="823" w:y="6447"/>
        <w:shd w:val="clear" w:color="auto" w:fill="auto"/>
        <w:ind w:left="1300" w:hanging="1300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02</w:t>
      </w:r>
      <w:r>
        <w:rPr>
          <w:lang w:val="en-US" w:eastAsia="en-US" w:bidi="en-US"/>
        </w:rPr>
        <w:t>BX</w:t>
      </w:r>
      <w:r w:rsidRPr="00D3748E">
        <w:rPr>
          <w:lang w:eastAsia="en-US" w:bidi="en-US"/>
        </w:rPr>
        <w:t xml:space="preserve"> </w:t>
      </w:r>
      <w:r>
        <w:t xml:space="preserve">другие препараты для лечения язвенной </w:t>
      </w:r>
      <w:r>
        <w:t>висмута трикалия дицитрат таблетки, покрытые пленочной оболочкой болезни желудка и двенадцатиперстной кишки и гастроэзофагеальной рефлюксной болезни</w:t>
      </w:r>
    </w:p>
    <w:p w:rsidR="00835D21" w:rsidRDefault="004E253D">
      <w:pPr>
        <w:pStyle w:val="1"/>
        <w:framePr w:w="4699" w:h="1013" w:wrap="none" w:vAnchor="text" w:hAnchor="page" w:x="1019" w:y="8060"/>
        <w:shd w:val="clear" w:color="auto" w:fill="auto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 xml:space="preserve">03 </w:t>
      </w:r>
      <w:r>
        <w:t>препараты для лечения</w:t>
      </w:r>
    </w:p>
    <w:p w:rsidR="00835D21" w:rsidRDefault="004E253D">
      <w:pPr>
        <w:pStyle w:val="1"/>
        <w:framePr w:w="4699" w:h="1013" w:wrap="none" w:vAnchor="text" w:hAnchor="page" w:x="1019" w:y="8060"/>
        <w:shd w:val="clear" w:color="auto" w:fill="auto"/>
        <w:ind w:left="1100"/>
        <w:jc w:val="both"/>
      </w:pPr>
      <w:r>
        <w:t>функциональных нарушений желудочно-кишечного тракта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409" w:line="14" w:lineRule="exact"/>
      </w:pPr>
    </w:p>
    <w:p w:rsidR="00835D21" w:rsidRDefault="00835D21">
      <w:pPr>
        <w:spacing w:line="14" w:lineRule="exact"/>
        <w:sectPr w:rsidR="00835D21">
          <w:headerReference w:type="default" r:id="rId9"/>
          <w:footerReference w:type="default" r:id="rId10"/>
          <w:pgSz w:w="16840" w:h="11900" w:orient="landscape"/>
          <w:pgMar w:top="1129" w:right="524" w:bottom="1129" w:left="702" w:header="0" w:footer="701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A03A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A03AA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мебеверин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 пролонгированного действия; капсулы с пролонгированным высвобождением;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оболочкой; таблетки с пролонгированным высвобождением, покрытые пленочной</w:t>
            </w:r>
            <w:r>
              <w:t xml:space="preserve">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платифиллин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подкожного введения; 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A03AD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папаверин и его производные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дротаверин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A03F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стимуляторы моторики желудочно</w:t>
            </w:r>
            <w:r>
              <w:softHyphen/>
              <w:t>кишечного тракта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A03FA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стимуляторы моторики желудочно</w:t>
            </w:r>
            <w:r>
              <w:softHyphen/>
              <w:t>кишечного тракта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метоклопрамид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раствор </w:t>
            </w:r>
            <w:r>
              <w:t>для приема внутрь; 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A04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противорвотные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lastRenderedPageBreak/>
              <w:t>A04A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противорвотные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</w:tbl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  <w:jc w:val="center"/>
            </w:pPr>
            <w:r>
              <w:rPr>
                <w:lang w:val="en-US" w:eastAsia="en-US" w:bidi="en-US"/>
              </w:rPr>
              <w:t>A04AA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</w:pPr>
            <w:r>
              <w:t>блокаторы серотониновых 5НТ3-рецепторов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</w:pPr>
            <w:r>
              <w:t>ондансетрон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сироп;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суппозитории ректальные;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 лиофилизированные;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A05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A05A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препараты для лечения </w:t>
            </w:r>
            <w:r>
              <w:t>заболеваний желчевыводящих путей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A05AA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препараты желчных кислот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урсодезоксихолевая кислота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суспензия для приема внутрь;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A05B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A05BA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препараты для лечения заболеваний печени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фосфолипиды + глицирризиновая кислота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</w:t>
            </w:r>
          </w:p>
        </w:tc>
      </w:tr>
    </w:tbl>
    <w:p w:rsidR="00835D21" w:rsidRDefault="00835D21">
      <w:pPr>
        <w:spacing w:after="286" w:line="14" w:lineRule="exact"/>
      </w:pPr>
    </w:p>
    <w:p w:rsidR="00835D21" w:rsidRDefault="004E253D">
      <w:pPr>
        <w:pStyle w:val="1"/>
        <w:shd w:val="clear" w:color="auto" w:fill="auto"/>
        <w:tabs>
          <w:tab w:val="left" w:pos="1522"/>
        </w:tabs>
        <w:spacing w:after="300"/>
        <w:ind w:left="500"/>
        <w:jc w:val="both"/>
      </w:pPr>
      <w:r>
        <w:rPr>
          <w:lang w:val="en-US" w:eastAsia="en-US" w:bidi="en-US"/>
        </w:rPr>
        <w:t>A06</w:t>
      </w:r>
      <w:r>
        <w:rPr>
          <w:lang w:val="en-US" w:eastAsia="en-US" w:bidi="en-US"/>
        </w:rPr>
        <w:tab/>
      </w:r>
      <w:r>
        <w:t>слабительные средства</w:t>
      </w:r>
    </w:p>
    <w:p w:rsidR="00835D21" w:rsidRDefault="004E253D">
      <w:pPr>
        <w:pStyle w:val="1"/>
        <w:shd w:val="clear" w:color="auto" w:fill="auto"/>
        <w:spacing w:after="300"/>
        <w:ind w:left="400"/>
        <w:sectPr w:rsidR="00835D21">
          <w:pgSz w:w="16840" w:h="11900" w:orient="landscape"/>
          <w:pgMar w:top="1130" w:right="356" w:bottom="1387" w:left="524" w:header="0" w:footer="959" w:gutter="0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A06A </w:t>
      </w:r>
      <w:r>
        <w:t>слабительные средства</w:t>
      </w: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835D21">
      <w:pPr>
        <w:spacing w:after="683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9" w:right="529" w:bottom="1387" w:left="702" w:header="0" w:footer="959" w:gutter="0"/>
          <w:cols w:space="720"/>
          <w:noEndnote/>
          <w:docGrid w:linePitch="360"/>
        </w:sectPr>
      </w:pPr>
    </w:p>
    <w:p w:rsidR="00835D21" w:rsidRDefault="004E253D">
      <w:pPr>
        <w:pStyle w:val="1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858" behindDoc="0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0</wp:posOffset>
                </wp:positionV>
                <wp:extent cx="4867910" cy="234950"/>
                <wp:effectExtent l="0" t="0" r="0" b="0"/>
                <wp:wrapSquare wrapText="bothSides"/>
                <wp:docPr id="496" name="Shap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tabs>
                                <w:tab w:val="left" w:pos="6360"/>
                              </w:tabs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A06AB </w:t>
                            </w:r>
                            <w:r>
                              <w:t>контактные слабительные средства</w:t>
                            </w:r>
                            <w:r>
                              <w:tab/>
                              <w:t>бисакодил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2" type="#_x0000_t202" style="position:absolute;margin-left:41.100000000000001pt;margin-top:0;width:383.30000000000001pt;height:18.5pt;z-index:-12582889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36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A06AB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контактные слабительные средства</w:t>
                        <w:tab/>
                        <w:t>бисакодил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суппозитории ректальные;</w:t>
      </w:r>
    </w:p>
    <w:p w:rsidR="00835D21" w:rsidRDefault="004E253D">
      <w:pPr>
        <w:pStyle w:val="1"/>
        <w:shd w:val="clear" w:color="auto" w:fill="auto"/>
        <w:jc w:val="both"/>
      </w:pPr>
      <w:r>
        <w:t>таблетки, покрытые кишечнорастворимой оболочкой;</w:t>
      </w:r>
    </w:p>
    <w:p w:rsidR="00835D21" w:rsidRDefault="004E253D">
      <w:pPr>
        <w:pStyle w:val="1"/>
        <w:shd w:val="clear" w:color="auto" w:fill="auto"/>
        <w:jc w:val="both"/>
      </w:pPr>
      <w:r>
        <w:t>таблетки, покрытые кишечнорастворимой сахарной оболочкой</w:t>
      </w:r>
    </w:p>
    <w:p w:rsidR="00835D21" w:rsidRDefault="004E253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01600" distB="0" distL="114300" distR="1988820" simplePos="0" relativeHeight="125829860" behindDoc="0" locked="0" layoutInCell="1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101600</wp:posOffset>
                </wp:positionV>
                <wp:extent cx="1307465" cy="228600"/>
                <wp:effectExtent l="0" t="0" r="0" b="0"/>
                <wp:wrapTopAndBottom/>
                <wp:docPr id="498" name="Shap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сеннозиды А и </w:t>
                            </w:r>
                            <w:r>
                              <w:rPr>
                                <w:lang w:val="en-US" w:eastAsia="en-US" w:bidi="en-US"/>
                              </w:rPr>
                              <w:t>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24" type="#_x0000_t202" style="position:absolute;margin-left:359.80000000000001pt;margin-top:8.pt;width:102.95pt;height:18.pt;z-index:-125828893;mso-wrap-distance-left:9.pt;mso-wrap-distance-top:8.pt;mso-wrap-distance-right:156.5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сеннозиды А и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1600" distB="0" distL="2589530" distR="114300" simplePos="0" relativeHeight="125829862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101600</wp:posOffset>
                </wp:positionV>
                <wp:extent cx="707390" cy="228600"/>
                <wp:effectExtent l="0" t="0" r="0" b="0"/>
                <wp:wrapTopAndBottom/>
                <wp:docPr id="500" name="Shap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</w:t>
                            </w:r>
                            <w:r>
                              <w:t>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26" type="#_x0000_t202" style="position:absolute;margin-left:554.70000000000005pt;margin-top:8.pt;width:55.700000000000003pt;height:18.pt;z-index:-125828891;mso-wrap-distance-left:203.90000000000001pt;mso-wrap-distance-top:8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spacing w:line="14" w:lineRule="exact"/>
        <w:sectPr w:rsidR="00835D21">
          <w:type w:val="continuous"/>
          <w:pgSz w:w="16840" w:h="11900" w:orient="landscape"/>
          <w:pgMar w:top="1120" w:right="640" w:bottom="1386" w:left="1109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68910" distB="0" distL="114300" distR="2290445" simplePos="0" relativeHeight="125829864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177800</wp:posOffset>
                </wp:positionV>
                <wp:extent cx="4834255" cy="234950"/>
                <wp:effectExtent l="0" t="0" r="0" b="0"/>
                <wp:wrapTopAndBottom/>
                <wp:docPr id="502" name="Shap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25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A06AD </w:t>
                            </w:r>
                            <w:r>
                              <w:t>осмотические слабительные средства лактулоза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28" type="#_x0000_t202" style="position:absolute;margin-left:40.600000000000001pt;margin-top:14.pt;width:380.64999999999998pt;height:18.5pt;z-index:-125828889;mso-wrap-distance-left:9.pt;mso-wrap-distance-top:13.300000000000001pt;mso-wrap-distance-right:180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A06AD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осмотические слабительные средства лактулоза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2085" distB="0" distL="6649085" distR="114300" simplePos="0" relativeHeight="125829866" behindDoc="0" locked="0" layoutInCell="1" allowOverlap="1">
                <wp:simplePos x="0" y="0"/>
                <wp:positionH relativeFrom="page">
                  <wp:posOffset>7050405</wp:posOffset>
                </wp:positionH>
                <wp:positionV relativeFrom="paragraph">
                  <wp:posOffset>180975</wp:posOffset>
                </wp:positionV>
                <wp:extent cx="475615" cy="231775"/>
                <wp:effectExtent l="0" t="0" r="0" b="0"/>
                <wp:wrapTopAndBottom/>
                <wp:docPr id="504" name="Shap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сироп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30" type="#_x0000_t202" style="position:absolute;margin-left:555.14999999999998pt;margin-top:14.25pt;width:37.450000000000003pt;height:18.25pt;z-index:-125828887;mso-wrap-distance-left:523.54999999999995pt;mso-wrap-distance-top:13.55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сироп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835D21">
      <w:pPr>
        <w:spacing w:line="105" w:lineRule="exact"/>
        <w:rPr>
          <w:sz w:val="8"/>
          <w:szCs w:val="8"/>
        </w:rPr>
      </w:pP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120" w:right="0" w:bottom="1386" w:left="0" w:header="0" w:footer="3" w:gutter="0"/>
          <w:cols w:space="720"/>
          <w:noEndnote/>
          <w:docGrid w:linePitch="360"/>
        </w:sectPr>
      </w:pPr>
    </w:p>
    <w:p w:rsidR="00835D21" w:rsidRDefault="004E253D">
      <w:pPr>
        <w:pStyle w:val="1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868" behindDoc="0" locked="0" layoutInCell="1" allowOverlap="1">
                <wp:simplePos x="0" y="0"/>
                <wp:positionH relativeFrom="page">
                  <wp:posOffset>4566285</wp:posOffset>
                </wp:positionH>
                <wp:positionV relativeFrom="paragraph">
                  <wp:posOffset>0</wp:posOffset>
                </wp:positionV>
                <wp:extent cx="737870" cy="231775"/>
                <wp:effectExtent l="0" t="0" r="0" b="0"/>
                <wp:wrapSquare wrapText="bothSides"/>
                <wp:docPr id="506" name="Shap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макрогол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2" type="#_x0000_t202" style="position:absolute;margin-left:359.55000000000001pt;margin-top:0;width:58.100000000000001pt;height:18.25pt;z-index:-12582888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макрогол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порошок для приготовления раствора для приема внутрь;</w:t>
      </w:r>
    </w:p>
    <w:p w:rsidR="00835D21" w:rsidRDefault="004E253D">
      <w:pPr>
        <w:pStyle w:val="1"/>
        <w:shd w:val="clear" w:color="auto" w:fill="auto"/>
        <w:jc w:val="both"/>
        <w:sectPr w:rsidR="00835D21">
          <w:type w:val="continuous"/>
          <w:pgSz w:w="16840" w:h="11900" w:orient="landscape"/>
          <w:pgMar w:top="1120" w:right="701" w:bottom="1386" w:left="11098" w:header="0" w:footer="3" w:gutter="0"/>
          <w:cols w:space="720"/>
          <w:noEndnote/>
          <w:docGrid w:linePitch="360"/>
        </w:sectPr>
      </w:pPr>
      <w:r>
        <w:t xml:space="preserve">порошок для приготовления раствора для приема </w:t>
      </w:r>
      <w:r>
        <w:t>внутрь (для детей)</w:t>
      </w:r>
    </w:p>
    <w:p w:rsidR="00835D21" w:rsidRDefault="00835D21">
      <w:pPr>
        <w:spacing w:line="139" w:lineRule="exact"/>
        <w:rPr>
          <w:sz w:val="11"/>
          <w:szCs w:val="11"/>
        </w:rPr>
      </w:pP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120" w:right="0" w:bottom="1120" w:left="0" w:header="0" w:footer="3" w:gutter="0"/>
          <w:cols w:space="720"/>
          <w:noEndnote/>
          <w:docGrid w:linePitch="360"/>
        </w:sectPr>
      </w:pPr>
    </w:p>
    <w:p w:rsidR="00835D21" w:rsidRDefault="004E253D">
      <w:pPr>
        <w:pStyle w:val="1"/>
        <w:shd w:val="clear" w:color="auto" w:fill="auto"/>
        <w:spacing w:after="320"/>
        <w:ind w:left="1200" w:right="4620" w:hanging="1060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 xml:space="preserve">07 </w:t>
      </w:r>
      <w:r>
        <w:t>противодиарейные, кишечные противовоспалительные и противомикробные препараты</w:t>
      </w:r>
    </w:p>
    <w:p w:rsidR="00835D21" w:rsidRDefault="004E253D">
      <w:pPr>
        <w:pStyle w:val="1"/>
        <w:shd w:val="clear" w:color="auto" w:fill="auto"/>
        <w:tabs>
          <w:tab w:val="left" w:pos="1085"/>
        </w:tabs>
        <w:spacing w:after="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870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406400</wp:posOffset>
                </wp:positionV>
                <wp:extent cx="575945" cy="228600"/>
                <wp:effectExtent l="0" t="0" r="0" b="0"/>
                <wp:wrapSquare wrapText="bothSides"/>
                <wp:docPr id="508" name="Shap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A07BC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4" type="#_x0000_t202" style="position:absolute;margin-left:41.549999999999997pt;margin-top:32.pt;width:45.350000000000001pt;height:18.pt;z-index:-12582888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A07BC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07</w:t>
      </w:r>
      <w:r>
        <w:rPr>
          <w:lang w:val="en-US" w:eastAsia="en-US" w:bidi="en-US"/>
        </w:rPr>
        <w:t>B</w:t>
      </w:r>
      <w:r w:rsidRPr="00D3748E">
        <w:rPr>
          <w:lang w:eastAsia="en-US" w:bidi="en-US"/>
        </w:rPr>
        <w:tab/>
      </w:r>
      <w:r>
        <w:t>адсорбирующие кишечные препараты</w:t>
      </w:r>
    </w:p>
    <w:p w:rsidR="00835D21" w:rsidRDefault="004E253D">
      <w:pPr>
        <w:pStyle w:val="1"/>
        <w:shd w:val="clear" w:color="auto" w:fill="auto"/>
        <w:spacing w:after="320"/>
        <w:ind w:left="1200" w:hanging="10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872" behindDoc="0" locked="0" layoutInCell="1" allowOverlap="1">
                <wp:simplePos x="0" y="0"/>
                <wp:positionH relativeFrom="page">
                  <wp:posOffset>7047230</wp:posOffset>
                </wp:positionH>
                <wp:positionV relativeFrom="paragraph">
                  <wp:posOffset>0</wp:posOffset>
                </wp:positionV>
                <wp:extent cx="3310255" cy="438785"/>
                <wp:effectExtent l="0" t="0" r="0" b="0"/>
                <wp:wrapSquare wrapText="bothSides"/>
                <wp:docPr id="510" name="Shap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порошок для приготовления суспензии для приема внутрь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6" type="#_x0000_t202" style="position:absolute;margin-left:554.89999999999998pt;margin-top:0;width:260.64999999999998pt;height:34.549999999999997pt;z-index:-12582888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порошок для приготовления суспензии для приема внутрь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адсорбирующие кишечные </w:t>
      </w:r>
      <w:r>
        <w:t>препараты смектит диоктаэдрический другие</w:t>
      </w:r>
    </w:p>
    <w:p w:rsidR="00835D21" w:rsidRDefault="004E253D">
      <w:pPr>
        <w:pStyle w:val="1"/>
        <w:shd w:val="clear" w:color="auto" w:fill="auto"/>
        <w:spacing w:after="320"/>
        <w:ind w:left="1200" w:right="4220" w:hanging="1200"/>
        <w:sectPr w:rsidR="00835D21">
          <w:type w:val="continuous"/>
          <w:pgSz w:w="16840" w:h="11900" w:orient="landscape"/>
          <w:pgMar w:top="1120" w:right="6385" w:bottom="1120" w:left="913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07</w:t>
      </w:r>
      <w:r>
        <w:rPr>
          <w:lang w:val="en-US" w:eastAsia="en-US" w:bidi="en-US"/>
        </w:rPr>
        <w:t>D</w:t>
      </w:r>
      <w:r w:rsidRPr="00D3748E">
        <w:rPr>
          <w:lang w:eastAsia="en-US" w:bidi="en-US"/>
        </w:rPr>
        <w:t xml:space="preserve"> </w:t>
      </w:r>
      <w:r>
        <w:t>препараты, снижающие моторику желудочно-кишечного тракта</w:t>
      </w: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4E253D">
      <w:pPr>
        <w:pStyle w:val="1"/>
        <w:framePr w:w="7714" w:h="691" w:wrap="none" w:vAnchor="text" w:hAnchor="page" w:x="813" w:y="975"/>
        <w:shd w:val="clear" w:color="auto" w:fill="auto"/>
        <w:tabs>
          <w:tab w:val="left" w:pos="6365"/>
        </w:tabs>
        <w:jc w:val="both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07</w:t>
      </w:r>
      <w:r>
        <w:rPr>
          <w:lang w:val="en-US" w:eastAsia="en-US" w:bidi="en-US"/>
        </w:rPr>
        <w:t>DA</w:t>
      </w:r>
      <w:r w:rsidRPr="00D3748E">
        <w:rPr>
          <w:lang w:eastAsia="en-US" w:bidi="en-US"/>
        </w:rPr>
        <w:t xml:space="preserve"> </w:t>
      </w:r>
      <w:r>
        <w:t xml:space="preserve">препараты, </w:t>
      </w:r>
      <w:r>
        <w:t>снижающие моторику</w:t>
      </w:r>
      <w:r>
        <w:tab/>
        <w:t>лоперамид</w:t>
      </w:r>
    </w:p>
    <w:p w:rsidR="00835D21" w:rsidRDefault="004E253D">
      <w:pPr>
        <w:pStyle w:val="1"/>
        <w:framePr w:w="7714" w:h="691" w:wrap="none" w:vAnchor="text" w:hAnchor="page" w:x="813" w:y="975"/>
        <w:shd w:val="clear" w:color="auto" w:fill="auto"/>
        <w:ind w:left="1300"/>
      </w:pPr>
      <w:r>
        <w:t>желудочно-кишечного тракта</w:t>
      </w:r>
    </w:p>
    <w:p w:rsidR="00835D21" w:rsidRDefault="004E253D">
      <w:pPr>
        <w:pStyle w:val="1"/>
        <w:framePr w:w="3710" w:h="1973" w:wrap="none" w:vAnchor="text" w:hAnchor="page" w:x="11095" w:y="980"/>
        <w:shd w:val="clear" w:color="auto" w:fill="auto"/>
      </w:pPr>
      <w:r>
        <w:t>капсулы;</w:t>
      </w:r>
    </w:p>
    <w:p w:rsidR="00835D21" w:rsidRDefault="004E253D">
      <w:pPr>
        <w:pStyle w:val="1"/>
        <w:framePr w:w="3710" w:h="1973" w:wrap="none" w:vAnchor="text" w:hAnchor="page" w:x="11095" w:y="980"/>
        <w:shd w:val="clear" w:color="auto" w:fill="auto"/>
      </w:pPr>
      <w:r>
        <w:t>таблетки;</w:t>
      </w:r>
    </w:p>
    <w:p w:rsidR="00835D21" w:rsidRDefault="004E253D">
      <w:pPr>
        <w:pStyle w:val="1"/>
        <w:framePr w:w="3710" w:h="1973" w:wrap="none" w:vAnchor="text" w:hAnchor="page" w:x="11095" w:y="980"/>
        <w:shd w:val="clear" w:color="auto" w:fill="auto"/>
      </w:pPr>
      <w:r>
        <w:t>таблетки для рассасывания; таблетки жевательные; таблетки лиофилизированные; таблетки-лиофилизат</w:t>
      </w:r>
    </w:p>
    <w:p w:rsidR="00835D21" w:rsidRDefault="004E253D">
      <w:pPr>
        <w:pStyle w:val="1"/>
        <w:framePr w:w="7627" w:h="1661" w:wrap="none" w:vAnchor="text" w:hAnchor="page" w:x="837" w:y="3227"/>
        <w:shd w:val="clear" w:color="auto" w:fill="auto"/>
        <w:spacing w:after="300"/>
        <w:ind w:left="1280" w:right="2080" w:hanging="1280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07</w:t>
      </w:r>
      <w:r>
        <w:rPr>
          <w:lang w:val="en-US" w:eastAsia="en-US" w:bidi="en-US"/>
        </w:rPr>
        <w:t>E</w:t>
      </w:r>
      <w:r w:rsidRPr="00D3748E">
        <w:rPr>
          <w:lang w:eastAsia="en-US" w:bidi="en-US"/>
        </w:rPr>
        <w:t xml:space="preserve"> </w:t>
      </w:r>
      <w:r>
        <w:t>кишечные противовоспалительные препараты</w:t>
      </w:r>
    </w:p>
    <w:p w:rsidR="00835D21" w:rsidRDefault="004E253D">
      <w:pPr>
        <w:pStyle w:val="1"/>
        <w:framePr w:w="7627" w:h="1661" w:wrap="none" w:vAnchor="text" w:hAnchor="page" w:x="837" w:y="3227"/>
        <w:shd w:val="clear" w:color="auto" w:fill="auto"/>
        <w:tabs>
          <w:tab w:val="left" w:pos="6346"/>
        </w:tabs>
        <w:jc w:val="both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07</w:t>
      </w:r>
      <w:r>
        <w:rPr>
          <w:lang w:val="en-US" w:eastAsia="en-US" w:bidi="en-US"/>
        </w:rPr>
        <w:t>EC</w:t>
      </w:r>
      <w:r w:rsidRPr="00D3748E">
        <w:rPr>
          <w:lang w:eastAsia="en-US" w:bidi="en-US"/>
        </w:rPr>
        <w:t xml:space="preserve"> </w:t>
      </w:r>
      <w:r>
        <w:t>аминосалициловая кислота и</w:t>
      </w:r>
      <w:r>
        <w:tab/>
        <w:t>месал</w:t>
      </w:r>
      <w:r>
        <w:t>азин</w:t>
      </w:r>
    </w:p>
    <w:p w:rsidR="00835D21" w:rsidRDefault="004E253D">
      <w:pPr>
        <w:pStyle w:val="1"/>
        <w:framePr w:w="7627" w:h="1661" w:wrap="none" w:vAnchor="text" w:hAnchor="page" w:x="837" w:y="3227"/>
        <w:shd w:val="clear" w:color="auto" w:fill="auto"/>
        <w:ind w:left="1280"/>
      </w:pPr>
      <w:r>
        <w:t>аналогичные препараты</w:t>
      </w:r>
    </w:p>
    <w:p w:rsidR="00835D21" w:rsidRDefault="004E253D">
      <w:pPr>
        <w:pStyle w:val="1"/>
        <w:framePr w:w="5112" w:h="3902" w:wrap="none" w:vAnchor="text" w:hAnchor="page" w:x="11095" w:y="4196"/>
        <w:shd w:val="clear" w:color="auto" w:fill="auto"/>
      </w:pPr>
      <w:r>
        <w:t>суппозитории ректальные;</w:t>
      </w:r>
    </w:p>
    <w:p w:rsidR="00835D21" w:rsidRDefault="004E253D">
      <w:pPr>
        <w:pStyle w:val="1"/>
        <w:framePr w:w="5112" w:h="3902" w:wrap="none" w:vAnchor="text" w:hAnchor="page" w:x="11095" w:y="4196"/>
        <w:shd w:val="clear" w:color="auto" w:fill="auto"/>
      </w:pPr>
      <w:r>
        <w:t>суспензия ректальная;</w:t>
      </w:r>
    </w:p>
    <w:p w:rsidR="00835D21" w:rsidRDefault="004E253D">
      <w:pPr>
        <w:pStyle w:val="1"/>
        <w:framePr w:w="5112" w:h="3902" w:wrap="none" w:vAnchor="text" w:hAnchor="page" w:x="11095" w:y="4196"/>
        <w:shd w:val="clear" w:color="auto" w:fill="auto"/>
      </w:pPr>
      <w:r>
        <w:t>таблетки, покрытые кишечнорастворимой оболочкой;</w:t>
      </w:r>
    </w:p>
    <w:p w:rsidR="00835D21" w:rsidRDefault="004E253D">
      <w:pPr>
        <w:pStyle w:val="1"/>
        <w:framePr w:w="5112" w:h="3902" w:wrap="none" w:vAnchor="text" w:hAnchor="page" w:x="11095" w:y="4196"/>
        <w:shd w:val="clear" w:color="auto" w:fill="auto"/>
      </w:pPr>
      <w:r>
        <w:t xml:space="preserve">таблетки, покрытые кишечнорастворимой пленочной оболочкой; таблетки пролонгированного действия; таблетки пролонгированного действия, </w:t>
      </w:r>
      <w:r>
        <w:t>покрытые кишечнорастворимой оболочкой;</w:t>
      </w:r>
    </w:p>
    <w:p w:rsidR="00835D21" w:rsidRDefault="004E253D">
      <w:pPr>
        <w:pStyle w:val="1"/>
        <w:framePr w:w="5112" w:h="3902" w:wrap="none" w:vAnchor="text" w:hAnchor="page" w:x="11095" w:y="4196"/>
        <w:shd w:val="clear" w:color="auto" w:fill="auto"/>
      </w:pPr>
      <w:r>
        <w:t>таблетки с пролонгированным</w:t>
      </w:r>
    </w:p>
    <w:p w:rsidR="00835D21" w:rsidRDefault="004E253D">
      <w:pPr>
        <w:pStyle w:val="1"/>
        <w:framePr w:w="5112" w:h="3902" w:wrap="none" w:vAnchor="text" w:hAnchor="page" w:x="11095" w:y="4196"/>
        <w:shd w:val="clear" w:color="auto" w:fill="auto"/>
      </w:pPr>
      <w:r>
        <w:t>высвобождением</w:t>
      </w:r>
    </w:p>
    <w:p w:rsidR="00835D21" w:rsidRDefault="004E253D">
      <w:pPr>
        <w:pStyle w:val="1"/>
        <w:framePr w:w="1800" w:h="365" w:wrap="none" w:vAnchor="text" w:hAnchor="page" w:x="7197" w:y="8387"/>
        <w:shd w:val="clear" w:color="auto" w:fill="auto"/>
      </w:pPr>
      <w:r>
        <w:t>сульфасалазин</w:t>
      </w:r>
    </w:p>
    <w:p w:rsidR="00835D21" w:rsidRDefault="004E253D">
      <w:pPr>
        <w:pStyle w:val="1"/>
        <w:framePr w:w="5107" w:h="686" w:wrap="none" w:vAnchor="text" w:hAnchor="page" w:x="11095" w:y="8382"/>
        <w:shd w:val="clear" w:color="auto" w:fill="auto"/>
        <w:jc w:val="both"/>
      </w:pPr>
      <w:r>
        <w:t>таблетки, покрытые кишечнорастворимой оболочкой;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404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9" w:right="635" w:bottom="1129" w:left="702" w:header="0" w:footer="701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spacing w:after="60"/>
      </w:pPr>
      <w:r>
        <w:t>Анатомо-терапевтическо-химическая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</w:pPr>
      <w:r>
        <w:t>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835D21">
      <w:pPr>
        <w:spacing w:after="683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8" w:right="505" w:bottom="1104" w:left="702" w:header="0" w:footer="676" w:gutter="0"/>
          <w:cols w:space="720"/>
          <w:noEndnote/>
          <w:docGrid w:linePitch="360"/>
        </w:sectPr>
      </w:pPr>
    </w:p>
    <w:p w:rsidR="00835D21" w:rsidRDefault="004E253D">
      <w:pPr>
        <w:pStyle w:val="1"/>
        <w:shd w:val="clear" w:color="auto" w:fill="auto"/>
        <w:ind w:left="10300"/>
      </w:pPr>
      <w:r>
        <w:t>таблетки кишечнорастворимые, покрытые</w:t>
      </w:r>
    </w:p>
    <w:p w:rsidR="00835D21" w:rsidRDefault="004E253D">
      <w:pPr>
        <w:pStyle w:val="1"/>
        <w:shd w:val="clear" w:color="auto" w:fill="auto"/>
        <w:ind w:left="10300"/>
      </w:pPr>
      <w:r>
        <w:t>пленочной оболочкой;</w:t>
      </w:r>
    </w:p>
    <w:p w:rsidR="00835D21" w:rsidRDefault="004E253D">
      <w:pPr>
        <w:pStyle w:val="1"/>
        <w:shd w:val="clear" w:color="auto" w:fill="auto"/>
        <w:spacing w:after="360"/>
        <w:ind w:left="10300"/>
      </w:pPr>
      <w:r>
        <w:t>таблетки, покрытые пленочной 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939"/>
        <w:gridCol w:w="3864"/>
        <w:gridCol w:w="5611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0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A07F</w:t>
            </w:r>
          </w:p>
        </w:tc>
        <w:tc>
          <w:tcPr>
            <w:tcW w:w="493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противодиарейные микроорганизмы</w:t>
            </w:r>
          </w:p>
        </w:tc>
        <w:tc>
          <w:tcPr>
            <w:tcW w:w="3864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3514"/>
          <w:jc w:val="center"/>
        </w:trPr>
        <w:tc>
          <w:tcPr>
            <w:tcW w:w="110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20"/>
              <w:jc w:val="center"/>
            </w:pPr>
            <w:r>
              <w:rPr>
                <w:lang w:val="en-US" w:eastAsia="en-US" w:bidi="en-US"/>
              </w:rPr>
              <w:t>A07FA</w:t>
            </w:r>
          </w:p>
        </w:tc>
        <w:tc>
          <w:tcPr>
            <w:tcW w:w="493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200"/>
            </w:pPr>
            <w:r>
              <w:t>противодиарейные микроорганизмы</w:t>
            </w:r>
          </w:p>
        </w:tc>
        <w:tc>
          <w:tcPr>
            <w:tcW w:w="3864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340"/>
            </w:pPr>
            <w:r>
              <w:t>бифидобактерии бифидум</w:t>
            </w:r>
          </w:p>
        </w:tc>
        <w:tc>
          <w:tcPr>
            <w:tcW w:w="5611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380"/>
            </w:pPr>
            <w:r>
              <w:t>капсулы;</w:t>
            </w:r>
          </w:p>
          <w:p w:rsidR="00835D21" w:rsidRDefault="004E253D">
            <w:pPr>
              <w:pStyle w:val="a5"/>
              <w:shd w:val="clear" w:color="auto" w:fill="auto"/>
              <w:ind w:left="380"/>
            </w:pPr>
            <w:r>
              <w:t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</w:t>
            </w:r>
          </w:p>
          <w:p w:rsidR="00835D21" w:rsidRDefault="004E253D">
            <w:pPr>
              <w:pStyle w:val="a5"/>
              <w:shd w:val="clear" w:color="auto" w:fill="auto"/>
              <w:ind w:left="380"/>
            </w:pPr>
            <w:r>
              <w:t>порошок для приема внутрь и местного п</w:t>
            </w:r>
            <w:r>
              <w:t>рименения;</w:t>
            </w:r>
          </w:p>
          <w:p w:rsidR="00835D21" w:rsidRDefault="004E253D">
            <w:pPr>
              <w:pStyle w:val="a5"/>
              <w:shd w:val="clear" w:color="auto" w:fill="auto"/>
              <w:ind w:left="380"/>
            </w:pPr>
            <w:r>
              <w:t>суппозитории вагинальные и ректальные;</w:t>
            </w:r>
          </w:p>
          <w:p w:rsidR="00835D21" w:rsidRDefault="004E253D">
            <w:pPr>
              <w:pStyle w:val="a5"/>
              <w:shd w:val="clear" w:color="auto" w:fill="auto"/>
              <w:ind w:left="38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10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  <w:ind w:left="140"/>
              <w:jc w:val="center"/>
            </w:pPr>
            <w:r>
              <w:rPr>
                <w:lang w:val="en-US" w:eastAsia="en-US" w:bidi="en-US"/>
              </w:rPr>
              <w:t>A09</w:t>
            </w:r>
          </w:p>
        </w:tc>
        <w:tc>
          <w:tcPr>
            <w:tcW w:w="493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10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20"/>
              <w:jc w:val="center"/>
            </w:pPr>
            <w:r>
              <w:rPr>
                <w:lang w:val="en-US" w:eastAsia="en-US" w:bidi="en-US"/>
              </w:rPr>
              <w:t>A09A</w:t>
            </w:r>
          </w:p>
        </w:tc>
        <w:tc>
          <w:tcPr>
            <w:tcW w:w="493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A09AA</w:t>
            </w:r>
          </w:p>
        </w:tc>
        <w:tc>
          <w:tcPr>
            <w:tcW w:w="4939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ферментные препараты</w:t>
            </w:r>
          </w:p>
        </w:tc>
        <w:tc>
          <w:tcPr>
            <w:tcW w:w="3864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340"/>
            </w:pPr>
            <w:r>
              <w:t>панкреатин</w:t>
            </w:r>
          </w:p>
        </w:tc>
        <w:tc>
          <w:tcPr>
            <w:tcW w:w="5611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380"/>
            </w:pPr>
            <w:r>
              <w:t>гранулы</w:t>
            </w:r>
            <w:r>
              <w:t xml:space="preserve"> кишечнорастворимые;</w:t>
            </w:r>
          </w:p>
        </w:tc>
      </w:tr>
    </w:tbl>
    <w:p w:rsidR="00835D21" w:rsidRDefault="004E253D">
      <w:pPr>
        <w:pStyle w:val="a7"/>
        <w:shd w:val="clear" w:color="auto" w:fill="auto"/>
        <w:ind w:left="10286"/>
      </w:pPr>
      <w:r>
        <w:t>капсулы;</w:t>
      </w:r>
      <w:r>
        <w:br w:type="page"/>
      </w:r>
    </w:p>
    <w:p w:rsidR="00835D21" w:rsidRDefault="004E253D">
      <w:pPr>
        <w:pStyle w:val="1"/>
        <w:shd w:val="clear" w:color="auto" w:fill="auto"/>
        <w:spacing w:after="320"/>
        <w:ind w:left="1600" w:right="10280" w:hanging="11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00330" distB="1238250" distL="114300" distR="9215755" simplePos="0" relativeHeight="12582987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margin">
                  <wp:posOffset>94615</wp:posOffset>
                </wp:positionV>
                <wp:extent cx="740410" cy="228600"/>
                <wp:effectExtent l="0" t="0" r="0" b="0"/>
                <wp:wrapTopAndBottom/>
                <wp:docPr id="512" name="Shap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8" type="#_x0000_t202" style="position:absolute;margin-left:36.25pt;margin-top:7.4500000000000002pt;width:58.299999999999997pt;height:18.pt;z-index:-125828879;mso-wrap-distance-left:9.pt;mso-wrap-distance-top:7.9000000000000004pt;mso-wrap-distance-right:725.64999999999998pt;mso-wrap-distance-bottom:97.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19505" distL="1120140" distR="6064250" simplePos="0" relativeHeight="125829876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margin">
                  <wp:posOffset>-6350</wp:posOffset>
                </wp:positionV>
                <wp:extent cx="2886710" cy="448310"/>
                <wp:effectExtent l="0" t="0" r="0" b="0"/>
                <wp:wrapTopAndBottom/>
                <wp:docPr id="514" name="Shap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0" type="#_x0000_t202" style="position:absolute;margin-left:115.45pt;margin-top:-0.5pt;width:227.30000000000001pt;height:35.299999999999997pt;z-index:-125828877;mso-wrap-distance-left:88.200000000000003pt;mso-wrap-distance-right:477.5pt;mso-wrap-distance-bottom:88.150000000000006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" distB="1232535" distL="4399915" distR="3631565" simplePos="0" relativeHeight="125829878" behindDoc="0" locked="0" layoutInCell="1" allowOverlap="1">
                <wp:simplePos x="0" y="0"/>
                <wp:positionH relativeFrom="page">
                  <wp:posOffset>4745990</wp:posOffset>
                </wp:positionH>
                <wp:positionV relativeFrom="margin">
                  <wp:posOffset>94615</wp:posOffset>
                </wp:positionV>
                <wp:extent cx="2038985" cy="234950"/>
                <wp:effectExtent l="0" t="0" r="0" b="0"/>
                <wp:wrapTopAndBottom/>
                <wp:docPr id="516" name="Shap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2" type="#_x0000_t202" style="position:absolute;margin-left:373.69999999999999pt;margin-top:7.4500000000000002pt;width:160.55000000000001pt;height:18.5pt;z-index:-125828875;mso-wrap-distance-left:346.44999999999999pt;mso-wrap-distance-top:7.9000000000000004pt;mso-wrap-distance-right:285.94999999999999pt;mso-wrap-distance-bottom:97.049999999999997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" distB="1232535" distL="7512050" distR="793750" simplePos="0" relativeHeight="125829880" behindDoc="0" locked="0" layoutInCell="1" allowOverlap="1">
                <wp:simplePos x="0" y="0"/>
                <wp:positionH relativeFrom="page">
                  <wp:posOffset>7857490</wp:posOffset>
                </wp:positionH>
                <wp:positionV relativeFrom="margin">
                  <wp:posOffset>94615</wp:posOffset>
                </wp:positionV>
                <wp:extent cx="1764665" cy="234950"/>
                <wp:effectExtent l="0" t="0" r="0" b="0"/>
                <wp:wrapTopAndBottom/>
                <wp:docPr id="518" name="Shape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4" type="#_x0000_t202" style="position:absolute;margin-left:618.70000000000005pt;margin-top:7.4500000000000002pt;width:138.94999999999999pt;height:18.5pt;z-index:-125828873;mso-wrap-distance-left:591.5pt;mso-wrap-distance-top:7.9000000000000004pt;mso-wrap-distance-right:62.5pt;mso-wrap-distance-bottom:97.049999999999997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8490" distB="101600" distL="6713220" distR="114300" simplePos="0" relativeHeight="125829882" behindDoc="0" locked="0" layoutInCell="1" allowOverlap="1">
                <wp:simplePos x="0" y="0"/>
                <wp:positionH relativeFrom="page">
                  <wp:posOffset>7059295</wp:posOffset>
                </wp:positionH>
                <wp:positionV relativeFrom="margin">
                  <wp:posOffset>612775</wp:posOffset>
                </wp:positionV>
                <wp:extent cx="3242945" cy="847090"/>
                <wp:effectExtent l="0" t="0" r="0" b="0"/>
                <wp:wrapTopAndBottom/>
                <wp:docPr id="520" name="Shap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847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капсулы кишечнорастворимые; таблетки, покрытые кишечнорастворимой оболочкой;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таблетки, покрытые </w:t>
                            </w:r>
                            <w:r>
                              <w:t>оболочкой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6" type="#_x0000_t202" style="position:absolute;margin-left:555.85000000000002pt;margin-top:48.25pt;width:255.34999999999999pt;height:66.700000000000003pt;z-index:-125828871;mso-wrap-distance-left:528.60000000000002pt;mso-wrap-distance-top:48.700000000000003pt;mso-wrap-distance-right:9.pt;mso-wrap-distance-bottom:8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капсулы кишечнорастворимые; таблетки, покрытые кишечнорастворимой оболочкой;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таблетки, покрытые оболочкой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 xml:space="preserve">10 </w:t>
      </w:r>
      <w:r>
        <w:t>препараты для лечения сахарного диабета</w:t>
      </w:r>
    </w:p>
    <w:p w:rsidR="00835D21" w:rsidRDefault="004E253D">
      <w:pPr>
        <w:pStyle w:val="1"/>
        <w:shd w:val="clear" w:color="auto" w:fill="auto"/>
        <w:spacing w:after="320"/>
        <w:ind w:left="400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10</w:t>
      </w: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 xml:space="preserve"> </w:t>
      </w:r>
      <w:r>
        <w:t>инсулины и их аналоги</w:t>
      </w:r>
    </w:p>
    <w:p w:rsidR="00835D21" w:rsidRDefault="004E253D">
      <w:pPr>
        <w:pStyle w:val="1"/>
        <w:shd w:val="clear" w:color="auto" w:fill="auto"/>
        <w:tabs>
          <w:tab w:val="left" w:pos="6613"/>
        </w:tabs>
        <w:ind w:left="300"/>
        <w:jc w:val="both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10</w:t>
      </w:r>
      <w:r>
        <w:rPr>
          <w:lang w:val="en-US" w:eastAsia="en-US" w:bidi="en-US"/>
        </w:rPr>
        <w:t>AB</w:t>
      </w:r>
      <w:r w:rsidRPr="00D3748E">
        <w:rPr>
          <w:lang w:eastAsia="en-US" w:bidi="en-US"/>
        </w:rPr>
        <w:t xml:space="preserve"> </w:t>
      </w:r>
      <w:r>
        <w:t>инсулины короткого действия и их</w:t>
      </w:r>
      <w:r>
        <w:tab/>
        <w:t>инсулин аспарт</w:t>
      </w:r>
    </w:p>
    <w:p w:rsidR="00835D21" w:rsidRDefault="004E253D">
      <w:pPr>
        <w:pStyle w:val="1"/>
        <w:shd w:val="clear" w:color="auto" w:fill="auto"/>
        <w:spacing w:after="640"/>
        <w:ind w:left="1600"/>
      </w:pPr>
      <w:r>
        <w:t>аналоги для инъекционного введения</w:t>
      </w:r>
    </w:p>
    <w:p w:rsidR="00835D21" w:rsidRDefault="004E253D">
      <w:pPr>
        <w:pStyle w:val="1"/>
        <w:shd w:val="clear" w:color="auto" w:fill="auto"/>
        <w:spacing w:after="320"/>
        <w:ind w:left="6680"/>
        <w:jc w:val="both"/>
      </w:pPr>
      <w:r>
        <w:t>инсулин глулизин</w:t>
      </w:r>
    </w:p>
    <w:p w:rsidR="00835D21" w:rsidRDefault="004E253D">
      <w:pPr>
        <w:pStyle w:val="1"/>
        <w:shd w:val="clear" w:color="auto" w:fill="auto"/>
        <w:spacing w:after="640"/>
        <w:ind w:left="6680"/>
        <w:jc w:val="both"/>
      </w:pPr>
      <w:r>
        <w:t>инсулин лизпро</w:t>
      </w:r>
    </w:p>
    <w:p w:rsidR="00835D21" w:rsidRDefault="004E253D">
      <w:pPr>
        <w:pStyle w:val="1"/>
        <w:shd w:val="clear" w:color="auto" w:fill="auto"/>
        <w:spacing w:after="320"/>
        <w:ind w:left="6680" w:right="1020"/>
        <w:jc w:val="both"/>
      </w:pPr>
      <w:r>
        <w:t>инсулин растворимый (человеческий генно</w:t>
      </w:r>
      <w:r>
        <w:softHyphen/>
        <w:t>инженерный)</w:t>
      </w:r>
    </w:p>
    <w:p w:rsidR="00835D21" w:rsidRDefault="004E253D">
      <w:pPr>
        <w:pStyle w:val="1"/>
        <w:shd w:val="clear" w:color="auto" w:fill="auto"/>
        <w:ind w:left="300"/>
        <w:jc w:val="both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10</w:t>
      </w:r>
      <w:r>
        <w:rPr>
          <w:lang w:val="en-US" w:eastAsia="en-US" w:bidi="en-US"/>
        </w:rPr>
        <w:t>AC</w:t>
      </w:r>
      <w:r w:rsidRPr="00D3748E">
        <w:rPr>
          <w:lang w:eastAsia="en-US" w:bidi="en-US"/>
        </w:rPr>
        <w:t xml:space="preserve"> </w:t>
      </w:r>
      <w:r>
        <w:t>инсулины средней продолжительности инсулин-изофан</w:t>
      </w:r>
    </w:p>
    <w:p w:rsidR="00835D21" w:rsidRDefault="004E253D">
      <w:pPr>
        <w:pStyle w:val="1"/>
        <w:shd w:val="clear" w:color="auto" w:fill="auto"/>
        <w:tabs>
          <w:tab w:val="left" w:pos="6587"/>
          <w:tab w:val="left" w:pos="6613"/>
        </w:tabs>
        <w:spacing w:after="320"/>
        <w:ind w:left="1600" w:right="4240"/>
      </w:pPr>
      <w:r>
        <w:rPr>
          <w:noProof/>
          <w:lang w:bidi="ar-SA"/>
        </w:rPr>
        <mc:AlternateContent>
          <mc:Choice Requires="wps">
            <w:drawing>
              <wp:anchor distT="0" distB="2459990" distL="114300" distR="114300" simplePos="0" relativeHeight="125829884" behindDoc="0" locked="0" layoutInCell="1" allowOverlap="1">
                <wp:simplePos x="0" y="0"/>
                <wp:positionH relativeFrom="page">
                  <wp:posOffset>7062470</wp:posOffset>
                </wp:positionH>
                <wp:positionV relativeFrom="margin">
                  <wp:posOffset>2658110</wp:posOffset>
                </wp:positionV>
                <wp:extent cx="3197225" cy="433070"/>
                <wp:effectExtent l="0" t="0" r="0" b="0"/>
                <wp:wrapSquare wrapText="left"/>
                <wp:docPr id="522" name="Shap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раствор для подкожного и внутривенного введения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8" type="#_x0000_t202" style="position:absolute;margin-left:556.10000000000002pt;margin-top:209.30000000000001pt;width:251.75pt;height:34.100000000000001pt;z-index:-125828869;mso-wrap-distance-left:9.pt;mso-wrap-distance-right:9.pt;mso-wrap-distance-bottom:193.6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раствор для подкожного и внутривенного введения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16610" distB="1234440" distL="114300" distR="114300" simplePos="0" relativeHeight="125829886" behindDoc="0" locked="0" layoutInCell="1" allowOverlap="1">
                <wp:simplePos x="0" y="0"/>
                <wp:positionH relativeFrom="page">
                  <wp:posOffset>7062470</wp:posOffset>
                </wp:positionH>
                <wp:positionV relativeFrom="margin">
                  <wp:posOffset>3474720</wp:posOffset>
                </wp:positionV>
                <wp:extent cx="3197225" cy="841375"/>
                <wp:effectExtent l="0" t="0" r="0" b="0"/>
                <wp:wrapSquare wrapText="left"/>
                <wp:docPr id="524" name="Shap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841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spacing w:after="320"/>
                              <w:jc w:val="both"/>
                            </w:pPr>
                            <w:r>
                              <w:t>раствор для подкожного введения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раствор для внутривенного и подкожного введения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50" type="#_x0000_t202" style="position:absolute;margin-left:556.10000000000002pt;margin-top:273.60000000000002pt;width:251.75pt;height:66.25pt;z-index:-125828867;mso-wrap-distance-left:9.pt;mso-wrap-distance-top:64.299999999999997pt;mso-wrap-distance-right:9.pt;mso-wrap-distance-bottom:97.200000000000003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раствор для подкожного введения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раствор для внутривенного и подкожного введения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37690" distB="819785" distL="114300" distR="1614170" simplePos="0" relativeHeight="125829888" behindDoc="0" locked="0" layoutInCell="1" allowOverlap="1">
                <wp:simplePos x="0" y="0"/>
                <wp:positionH relativeFrom="page">
                  <wp:posOffset>7062470</wp:posOffset>
                </wp:positionH>
                <wp:positionV relativeFrom="margin">
                  <wp:posOffset>4495800</wp:posOffset>
                </wp:positionV>
                <wp:extent cx="1697990" cy="234950"/>
                <wp:effectExtent l="0" t="0" r="0" b="0"/>
                <wp:wrapSquare wrapText="left"/>
                <wp:docPr id="526" name="Shap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раствор для инъекций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52" type="#_x0000_t202" style="position:absolute;margin-left:556.10000000000002pt;margin-top:354.pt;width:133.69999999999999pt;height:18.5pt;z-index:-125828865;mso-wrap-distance-left:9.pt;mso-wrap-distance-top:144.69999999999999pt;mso-wrap-distance-right:127.09999999999999pt;mso-wrap-distance-bottom:64.549999999999997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раствор для инъекций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58110" distB="0" distL="117475" distR="516890" simplePos="0" relativeHeight="125829890" behindDoc="0" locked="0" layoutInCell="1" allowOverlap="1">
                <wp:simplePos x="0" y="0"/>
                <wp:positionH relativeFrom="page">
                  <wp:posOffset>7065010</wp:posOffset>
                </wp:positionH>
                <wp:positionV relativeFrom="margin">
                  <wp:posOffset>5315585</wp:posOffset>
                </wp:positionV>
                <wp:extent cx="2792095" cy="234950"/>
                <wp:effectExtent l="0" t="0" r="0" b="0"/>
                <wp:wrapSquare wrapText="left"/>
                <wp:docPr id="528" name="Shap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09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суспензия для подкожного введения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54" type="#_x0000_t202" style="position:absolute;margin-left:556.29999999999995pt;margin-top:418.55000000000001pt;width:219.84999999999999pt;height:18.5pt;z-index:-125828863;mso-wrap-distance-left:9.25pt;mso-wrap-distance-top:209.30000000000001pt;mso-wrap-distance-right:40.700000000000003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суспензия для подкожного введения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дейст</w:t>
      </w:r>
      <w:r>
        <w:t>вия и их аналоги для</w:t>
      </w:r>
      <w:r>
        <w:tab/>
        <w:t>(человеческий генно</w:t>
      </w:r>
      <w:r>
        <w:softHyphen/>
        <w:t>инъекционного введения</w:t>
      </w:r>
      <w:r>
        <w:tab/>
        <w:t>инженерный)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A10AD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инсулины средней продолжительности действия или длительного </w:t>
            </w:r>
            <w:r>
              <w:t>действия и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инсулин аспарт двухфазный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суспензия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их аналоги в комбинации с инсулинами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инсулин деглудек + инсулин</w:t>
            </w: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короткого действия для инъекционного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аспарт*</w:t>
            </w: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введения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right="1240"/>
              <w:jc w:val="both"/>
            </w:pPr>
            <w:r>
              <w:t xml:space="preserve">инсулин двухфазный </w:t>
            </w:r>
            <w:r>
              <w:t>(человеческий генно</w:t>
            </w:r>
            <w:r>
              <w:softHyphen/>
              <w:t>инженерный)</w:t>
            </w: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260"/>
            </w:pPr>
            <w:r>
              <w:t>суспензия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инсулин лизпро двухфазный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суспензия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A10AE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инсулины длительного действия и их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инсулин гларгин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аналоги для инъекционного введения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инсулин деглудек*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инсулин детемир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A10B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гипогликемические препараты, кроме инсулинов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A10BA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бигуаниды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метформин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таблетки;</w:t>
            </w:r>
          </w:p>
        </w:tc>
      </w:tr>
    </w:tbl>
    <w:p w:rsidR="00835D21" w:rsidRDefault="004E253D">
      <w:pPr>
        <w:pStyle w:val="a7"/>
        <w:shd w:val="clear" w:color="auto" w:fill="auto"/>
        <w:jc w:val="both"/>
      </w:pPr>
      <w:r>
        <w:t>таблетки, покрытые кишечнорастворимой оболочкой;</w:t>
      </w:r>
    </w:p>
    <w:p w:rsidR="00835D21" w:rsidRDefault="004E253D">
      <w:pPr>
        <w:pStyle w:val="a7"/>
        <w:shd w:val="clear" w:color="auto" w:fill="auto"/>
        <w:jc w:val="both"/>
      </w:pPr>
      <w:r>
        <w:t xml:space="preserve">таблетки, </w:t>
      </w:r>
      <w:r>
        <w:t>покрытые оболочкой;</w:t>
      </w:r>
    </w:p>
    <w:p w:rsidR="00835D21" w:rsidRDefault="004E253D">
      <w:pPr>
        <w:pStyle w:val="a7"/>
        <w:shd w:val="clear" w:color="auto" w:fill="auto"/>
        <w:jc w:val="both"/>
      </w:pPr>
      <w:r>
        <w:t>таблетки, покрытые пленочной оболочкой; таблетки пролонгированного действия;</w:t>
      </w: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129" w:right="333" w:bottom="1104" w:left="547" w:header="0" w:footer="676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4E253D">
      <w:pPr>
        <w:pStyle w:val="1"/>
        <w:framePr w:w="8098" w:h="1008" w:wrap="none" w:vAnchor="text" w:hAnchor="page" w:x="832" w:y="4196"/>
        <w:shd w:val="clear" w:color="auto" w:fill="auto"/>
        <w:tabs>
          <w:tab w:val="left" w:pos="6355"/>
        </w:tabs>
        <w:spacing w:after="320"/>
        <w:jc w:val="both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10</w:t>
      </w:r>
      <w:r>
        <w:rPr>
          <w:lang w:val="en-US" w:eastAsia="en-US" w:bidi="en-US"/>
        </w:rPr>
        <w:t>BB</w:t>
      </w:r>
      <w:r w:rsidRPr="00D3748E">
        <w:rPr>
          <w:lang w:eastAsia="en-US" w:bidi="en-US"/>
        </w:rPr>
        <w:t xml:space="preserve"> </w:t>
      </w:r>
      <w:r>
        <w:t xml:space="preserve">производные </w:t>
      </w:r>
      <w:r>
        <w:t>сульфонилмочевины</w:t>
      </w:r>
      <w:r>
        <w:tab/>
        <w:t>глибенкламид</w:t>
      </w:r>
    </w:p>
    <w:p w:rsidR="00835D21" w:rsidRDefault="004E253D">
      <w:pPr>
        <w:pStyle w:val="1"/>
        <w:framePr w:w="8098" w:h="1008" w:wrap="none" w:vAnchor="text" w:hAnchor="page" w:x="832" w:y="4196"/>
        <w:shd w:val="clear" w:color="auto" w:fill="auto"/>
        <w:ind w:left="6360"/>
      </w:pPr>
      <w:r>
        <w:t>гликлазид</w:t>
      </w:r>
    </w:p>
    <w:p w:rsidR="00835D21" w:rsidRDefault="004E253D">
      <w:pPr>
        <w:pStyle w:val="1"/>
        <w:framePr w:w="8150" w:h="2294" w:wrap="none" w:vAnchor="text" w:hAnchor="page" w:x="823" w:y="7091"/>
        <w:shd w:val="clear" w:color="auto" w:fill="auto"/>
        <w:tabs>
          <w:tab w:val="left" w:pos="6302"/>
        </w:tabs>
        <w:jc w:val="both"/>
      </w:pP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>10</w:t>
      </w:r>
      <w:r>
        <w:rPr>
          <w:lang w:val="en-US" w:eastAsia="en-US" w:bidi="en-US"/>
        </w:rPr>
        <w:t>BH</w:t>
      </w:r>
      <w:r w:rsidRPr="00D3748E">
        <w:rPr>
          <w:lang w:eastAsia="en-US" w:bidi="en-US"/>
        </w:rPr>
        <w:t xml:space="preserve"> </w:t>
      </w:r>
      <w:r>
        <w:t>ингибиторы дипептидилпептидазы-4</w:t>
      </w:r>
      <w:r>
        <w:tab/>
        <w:t>алоглиптин</w:t>
      </w:r>
    </w:p>
    <w:p w:rsidR="00835D21" w:rsidRDefault="004E253D">
      <w:pPr>
        <w:pStyle w:val="1"/>
        <w:framePr w:w="8150" w:h="2294" w:wrap="none" w:vAnchor="text" w:hAnchor="page" w:x="823" w:y="7091"/>
        <w:shd w:val="clear" w:color="auto" w:fill="auto"/>
        <w:ind w:left="1300"/>
      </w:pPr>
      <w:r>
        <w:t>(ДПП-4)</w:t>
      </w:r>
    </w:p>
    <w:p w:rsidR="00835D21" w:rsidRDefault="004E253D">
      <w:pPr>
        <w:pStyle w:val="1"/>
        <w:framePr w:w="8150" w:h="2294" w:wrap="none" w:vAnchor="text" w:hAnchor="page" w:x="823" w:y="7091"/>
        <w:shd w:val="clear" w:color="auto" w:fill="auto"/>
        <w:spacing w:after="320"/>
        <w:jc w:val="right"/>
      </w:pPr>
      <w:r>
        <w:t>вилдаглиптин</w:t>
      </w:r>
    </w:p>
    <w:p w:rsidR="00835D21" w:rsidRDefault="004E253D">
      <w:pPr>
        <w:pStyle w:val="1"/>
        <w:framePr w:w="8150" w:h="2294" w:wrap="none" w:vAnchor="text" w:hAnchor="page" w:x="823" w:y="7091"/>
        <w:shd w:val="clear" w:color="auto" w:fill="auto"/>
        <w:spacing w:after="320"/>
        <w:jc w:val="right"/>
      </w:pPr>
      <w:r>
        <w:t>линаглиптин*</w:t>
      </w:r>
    </w:p>
    <w:p w:rsidR="00835D21" w:rsidRDefault="004E253D">
      <w:pPr>
        <w:pStyle w:val="1"/>
        <w:framePr w:w="8150" w:h="2294" w:wrap="none" w:vAnchor="text" w:hAnchor="page" w:x="823" w:y="7091"/>
        <w:shd w:val="clear" w:color="auto" w:fill="auto"/>
        <w:spacing w:after="320"/>
        <w:jc w:val="right"/>
      </w:pPr>
      <w:r>
        <w:t>саксаглиптин*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</w:pPr>
      <w:r>
        <w:t>таблетки пролонгированного действия,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</w:pPr>
      <w:r>
        <w:t>покрытые оболочкой;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</w:pPr>
      <w:r>
        <w:t>таблетки пролонгированного действия,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</w:pPr>
      <w:r>
        <w:t xml:space="preserve">покрытые пленочной </w:t>
      </w:r>
      <w:r>
        <w:t>оболочкой;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</w:pPr>
      <w:r>
        <w:t>таблетки с пролонгированным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</w:pPr>
      <w:r>
        <w:t>высвобождением;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</w:pPr>
      <w:r>
        <w:t>таблетки с пролонгированным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</w:pPr>
      <w:r>
        <w:t>высвобождением, покрытые пленочной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  <w:spacing w:after="320"/>
      </w:pPr>
      <w:r>
        <w:t>оболочкой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  <w:spacing w:after="320"/>
      </w:pPr>
      <w:r>
        <w:t>таблетки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</w:pPr>
      <w:r>
        <w:t>таблетки;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</w:pPr>
      <w:r>
        <w:t>таблетки пролонгированного действия; таблетки с модифицированным высвобождением;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</w:pPr>
      <w:r>
        <w:t>таблетки с пролонгированным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  <w:spacing w:after="320"/>
      </w:pPr>
      <w:r>
        <w:t>высвобождением</w:t>
      </w:r>
    </w:p>
    <w:p w:rsidR="00835D21" w:rsidRDefault="004E253D">
      <w:pPr>
        <w:pStyle w:val="1"/>
        <w:framePr w:w="5131" w:h="6485" w:wrap="none" w:vAnchor="text" w:hAnchor="page" w:x="11095" w:y="975"/>
        <w:shd w:val="clear" w:color="auto" w:fill="auto"/>
        <w:spacing w:after="320"/>
      </w:pPr>
      <w:r>
        <w:t>таблетки, покрытые пленочной оболочкой</w:t>
      </w:r>
    </w:p>
    <w:p w:rsidR="00835D21" w:rsidRDefault="004E253D">
      <w:pPr>
        <w:pStyle w:val="1"/>
        <w:framePr w:w="1114" w:h="360" w:wrap="none" w:vAnchor="text" w:hAnchor="page" w:x="11095" w:y="7739"/>
        <w:shd w:val="clear" w:color="auto" w:fill="auto"/>
      </w:pPr>
      <w:r>
        <w:t>таблетки</w:t>
      </w:r>
    </w:p>
    <w:p w:rsidR="00835D21" w:rsidRDefault="004E253D">
      <w:pPr>
        <w:pStyle w:val="1"/>
        <w:framePr w:w="5136" w:h="1315" w:wrap="none" w:vAnchor="text" w:hAnchor="page" w:x="11095" w:y="8382"/>
        <w:shd w:val="clear" w:color="auto" w:fill="auto"/>
        <w:spacing w:line="480" w:lineRule="auto"/>
        <w:jc w:val="both"/>
      </w:pPr>
      <w:r>
        <w:t>таблетки, покрытые пленочной оболочкой таблетки, покрытые пленочной оболочкой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673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8" w:right="611" w:bottom="1084" w:left="702" w:header="0" w:footer="65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5083"/>
        <w:gridCol w:w="3907"/>
        <w:gridCol w:w="5309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right="140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ситаглиптин*</w:t>
            </w:r>
          </w:p>
        </w:tc>
        <w:tc>
          <w:tcPr>
            <w:tcW w:w="53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3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  <w:jc w:val="center"/>
            </w:pPr>
            <w:r>
              <w:rPr>
                <w:lang w:val="en-US" w:eastAsia="en-US" w:bidi="en-US"/>
              </w:rPr>
              <w:t>A10BJ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аналоги глюкагоноподобного пептида-1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ликсисенатид</w:t>
            </w:r>
          </w:p>
        </w:tc>
        <w:tc>
          <w:tcPr>
            <w:tcW w:w="530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43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  <w:jc w:val="center"/>
            </w:pPr>
            <w:r>
              <w:rPr>
                <w:lang w:val="en-US" w:eastAsia="en-US" w:bidi="en-US"/>
              </w:rPr>
              <w:t>A10BK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дапаглифлозин*</w:t>
            </w:r>
          </w:p>
        </w:tc>
        <w:tc>
          <w:tcPr>
            <w:tcW w:w="530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30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эмпаглифлозин*</w:t>
            </w:r>
          </w:p>
        </w:tc>
        <w:tc>
          <w:tcPr>
            <w:tcW w:w="530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3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A10BX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гипогликемические препараты, кроме инсулинов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репаглинид</w:t>
            </w:r>
          </w:p>
        </w:tc>
        <w:tc>
          <w:tcPr>
            <w:tcW w:w="530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43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A11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витамины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43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A11C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витамины </w:t>
            </w:r>
            <w:r>
              <w:rPr>
                <w:lang w:val="en-US" w:eastAsia="en-US" w:bidi="en-US"/>
              </w:rPr>
              <w:t>A</w:t>
            </w:r>
            <w:r w:rsidRPr="00D3748E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D</w:t>
            </w:r>
            <w:r w:rsidRPr="00D3748E">
              <w:rPr>
                <w:lang w:eastAsia="en-US" w:bidi="en-US"/>
              </w:rPr>
              <w:t xml:space="preserve">, </w:t>
            </w:r>
            <w:r>
              <w:t>включая их комбинации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430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A11CA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витамин А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ретинол</w:t>
            </w:r>
          </w:p>
        </w:tc>
        <w:tc>
          <w:tcPr>
            <w:tcW w:w="5309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драже;</w:t>
            </w:r>
          </w:p>
        </w:tc>
      </w:tr>
    </w:tbl>
    <w:p w:rsidR="00835D21" w:rsidRDefault="004E253D">
      <w:pPr>
        <w:pStyle w:val="1"/>
        <w:shd w:val="clear" w:color="auto" w:fill="auto"/>
        <w:ind w:left="10520"/>
      </w:pPr>
      <w:r>
        <w:t>капли для приема внутрь и наружного применения;</w:t>
      </w:r>
    </w:p>
    <w:p w:rsidR="00835D21" w:rsidRDefault="004E253D">
      <w:pPr>
        <w:pStyle w:val="1"/>
        <w:shd w:val="clear" w:color="auto" w:fill="auto"/>
        <w:ind w:left="10520"/>
      </w:pPr>
      <w:r>
        <w:t>капсулы;</w:t>
      </w:r>
    </w:p>
    <w:p w:rsidR="00835D21" w:rsidRDefault="004E253D">
      <w:pPr>
        <w:pStyle w:val="1"/>
        <w:shd w:val="clear" w:color="auto" w:fill="auto"/>
        <w:ind w:left="10520"/>
      </w:pPr>
      <w:r>
        <w:t>мазь для наружного применения;</w:t>
      </w:r>
    </w:p>
    <w:p w:rsidR="00835D21" w:rsidRDefault="004E253D">
      <w:pPr>
        <w:pStyle w:val="1"/>
        <w:shd w:val="clear" w:color="auto" w:fill="auto"/>
        <w:ind w:left="10520"/>
      </w:pPr>
      <w:r>
        <w:t>раствор для приема внутрь;</w:t>
      </w:r>
    </w:p>
    <w:p w:rsidR="00835D21" w:rsidRDefault="004E253D">
      <w:pPr>
        <w:pStyle w:val="1"/>
        <w:shd w:val="clear" w:color="auto" w:fill="auto"/>
        <w:ind w:left="10520"/>
      </w:pPr>
      <w:r>
        <w:t>раствор для приема внутрь (масляный);</w:t>
      </w:r>
      <w:r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211455" distL="114300" distR="8535670" simplePos="0" relativeHeight="125829892" behindDoc="0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530" name="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56" type="#_x0000_t202" style="position:absolute;margin-left:35.200000000000003pt;margin-top:7.9000000000000004pt;width:58.299999999999997pt;height:18.pt;z-index:-125828861;mso-wrap-distance-left:9.pt;mso-wrap-distance-top:7.2000000000000002pt;mso-wrap-distance-right:672.10000000000002pt;mso-wrap-distance-bottom:1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710" distL="1120140" distR="5384165" simplePos="0" relativeHeight="125829894" behindDoc="0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532" name="Shap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58" type="#_x0000_t202" style="position:absolute;margin-left:114.40000000000001pt;margin-top:0.69999999999999996pt;width:227.30000000000001pt;height:35.299999999999997pt;z-index:-125828859;mso-wrap-distance-left:88.200000000000003pt;mso-wrap-distance-right:423.94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4399915" distR="2952115" simplePos="0" relativeHeight="125829896" behindDoc="0" locked="0" layoutInCell="1" allowOverlap="1">
                <wp:simplePos x="0" y="0"/>
                <wp:positionH relativeFrom="page">
                  <wp:posOffset>4732655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534" name="Shap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60" type="#_x0000_t202" style="position:absolute;margin-left:372.64999999999998pt;margin-top:7.9000000000000004pt;width:160.55000000000001pt;height:18.5pt;z-index:-125828857;mso-wrap-distance-left:346.44999999999999pt;mso-wrap-distance-top:7.2000000000000002pt;mso-wrap-distance-right:232.44999999999999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7512050" distR="114300" simplePos="0" relativeHeight="125829898" behindDoc="0" locked="0" layoutInCell="1" allowOverlap="1">
                <wp:simplePos x="0" y="0"/>
                <wp:positionH relativeFrom="page">
                  <wp:posOffset>7844790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536" name="Shap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62" type="#_x0000_t202" style="position:absolute;margin-left:617.70000000000005pt;margin-top:7.9000000000000004pt;width:138.94999999999999pt;height:18.5pt;z-index:-125828855;mso-wrap-distance-left:591.5pt;mso-wrap-distance-top:7.2000000000000002pt;mso-wrap-distance-right:9.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ind w:left="10580" w:right="500"/>
      </w:pPr>
      <w:r>
        <w:t>раствор для приема внутрь и наружного применения;</w:t>
      </w:r>
    </w:p>
    <w:p w:rsidR="00835D21" w:rsidRDefault="004E253D">
      <w:pPr>
        <w:pStyle w:val="1"/>
        <w:shd w:val="clear" w:color="auto" w:fill="auto"/>
        <w:spacing w:after="340"/>
        <w:ind w:left="10580" w:right="500"/>
      </w:pPr>
      <w:r>
        <w:t>раствор для приема внутрь и наружного применения (масляный)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853"/>
        <w:gridCol w:w="3706"/>
        <w:gridCol w:w="5515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114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A11CC</w:t>
            </w:r>
          </w:p>
        </w:tc>
        <w:tc>
          <w:tcPr>
            <w:tcW w:w="485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 xml:space="preserve">витамин </w:t>
            </w:r>
            <w:r>
              <w:rPr>
                <w:lang w:val="en-US" w:eastAsia="en-US" w:bidi="en-US"/>
              </w:rPr>
              <w:t>D</w:t>
            </w:r>
            <w:r w:rsidRPr="00D3748E">
              <w:rPr>
                <w:lang w:eastAsia="en-US" w:bidi="en-US"/>
              </w:rPr>
              <w:t xml:space="preserve"> </w:t>
            </w:r>
            <w:r>
              <w:t>и его аналоги</w:t>
            </w:r>
          </w:p>
        </w:tc>
        <w:tc>
          <w:tcPr>
            <w:tcW w:w="3706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420"/>
            </w:pPr>
            <w:r>
              <w:t>альфакальцидол</w:t>
            </w:r>
          </w:p>
        </w:tc>
        <w:tc>
          <w:tcPr>
            <w:tcW w:w="5515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620"/>
            </w:pPr>
            <w:r>
              <w:t>капли для приема внутрь;</w:t>
            </w:r>
          </w:p>
          <w:p w:rsidR="00835D21" w:rsidRDefault="004E253D">
            <w:pPr>
              <w:pStyle w:val="a5"/>
              <w:shd w:val="clear" w:color="auto" w:fill="auto"/>
              <w:ind w:left="620"/>
            </w:pPr>
            <w:r>
              <w:t>капсулы;</w:t>
            </w:r>
          </w:p>
          <w:p w:rsidR="00835D21" w:rsidRDefault="004E253D">
            <w:pPr>
              <w:pStyle w:val="a5"/>
              <w:shd w:val="clear" w:color="auto" w:fill="auto"/>
              <w:ind w:left="620"/>
            </w:pPr>
            <w:r>
              <w:t>раствор для приема</w:t>
            </w:r>
            <w:r>
              <w:t xml:space="preserve"> внутрь (масляный)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114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420"/>
            </w:pPr>
            <w:r>
              <w:t>кальцитриол</w:t>
            </w:r>
          </w:p>
        </w:tc>
        <w:tc>
          <w:tcPr>
            <w:tcW w:w="5515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20"/>
            </w:pPr>
            <w:r>
              <w:t>капсулы;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114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420"/>
            </w:pPr>
            <w:r>
              <w:t>колекальциферол</w:t>
            </w:r>
          </w:p>
        </w:tc>
        <w:tc>
          <w:tcPr>
            <w:tcW w:w="5515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20"/>
            </w:pPr>
            <w:r>
              <w:t>капли для приема внутрь;</w:t>
            </w:r>
          </w:p>
          <w:p w:rsidR="00835D21" w:rsidRDefault="004E253D">
            <w:pPr>
              <w:pStyle w:val="a5"/>
              <w:shd w:val="clear" w:color="auto" w:fill="auto"/>
              <w:ind w:left="620"/>
            </w:pPr>
            <w:r>
              <w:t>раствор для приема внутрь (масляный)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114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rPr>
                <w:lang w:val="en-US" w:eastAsia="en-US" w:bidi="en-US"/>
              </w:rPr>
              <w:t>A11D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  <w:rPr>
                <w:sz w:val="18"/>
                <w:szCs w:val="18"/>
              </w:rPr>
            </w:pPr>
            <w:r>
              <w:t xml:space="preserve">витамин </w:t>
            </w:r>
            <w:r>
              <w:rPr>
                <w:lang w:val="en-US" w:eastAsia="en-US" w:bidi="en-US"/>
              </w:rPr>
              <w:t>B</w:t>
            </w:r>
            <w:r w:rsidRPr="00D3748E">
              <w:rPr>
                <w:sz w:val="18"/>
                <w:szCs w:val="18"/>
                <w:lang w:eastAsia="en-US" w:bidi="en-US"/>
              </w:rPr>
              <w:t xml:space="preserve">1 </w:t>
            </w:r>
            <w:r>
              <w:t xml:space="preserve">и его комбинации с витаминами </w:t>
            </w:r>
            <w:r>
              <w:rPr>
                <w:lang w:val="en-US" w:eastAsia="en-US" w:bidi="en-US"/>
              </w:rPr>
              <w:t>B</w:t>
            </w:r>
            <w:r w:rsidRPr="00D3748E">
              <w:rPr>
                <w:sz w:val="18"/>
                <w:szCs w:val="18"/>
                <w:lang w:eastAsia="en-US" w:bidi="en-US"/>
              </w:rPr>
              <w:t xml:space="preserve">6 </w:t>
            </w:r>
            <w:r>
              <w:t xml:space="preserve">и </w:t>
            </w:r>
            <w:r>
              <w:rPr>
                <w:lang w:val="en-US" w:eastAsia="en-US" w:bidi="en-US"/>
              </w:rPr>
              <w:t>B</w:t>
            </w:r>
            <w:r w:rsidRPr="00D3748E">
              <w:rPr>
                <w:sz w:val="18"/>
                <w:szCs w:val="18"/>
                <w:lang w:eastAsia="en-US" w:bidi="en-US"/>
              </w:rPr>
              <w:t>12</w:t>
            </w:r>
          </w:p>
        </w:tc>
        <w:tc>
          <w:tcPr>
            <w:tcW w:w="3706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A11DA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  <w:rPr>
                <w:sz w:val="18"/>
                <w:szCs w:val="18"/>
              </w:rPr>
            </w:pPr>
            <w:r>
              <w:t xml:space="preserve">витамин </w:t>
            </w:r>
            <w:r>
              <w:rPr>
                <w:lang w:val="en-US" w:eastAsia="en-US" w:bidi="en-US"/>
              </w:rPr>
              <w:t>B</w:t>
            </w:r>
            <w:r>
              <w:rPr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3706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420"/>
            </w:pPr>
            <w:r>
              <w:t>тиамин</w:t>
            </w:r>
          </w:p>
        </w:tc>
        <w:tc>
          <w:tcPr>
            <w:tcW w:w="5515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20"/>
            </w:pPr>
            <w:r>
              <w:t>раствор для внутримышечного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A11G</w:t>
            </w:r>
          </w:p>
        </w:tc>
        <w:tc>
          <w:tcPr>
            <w:tcW w:w="485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 xml:space="preserve">аскорбиновая кислота (витамин </w:t>
            </w:r>
            <w:r>
              <w:rPr>
                <w:lang w:val="en-US" w:eastAsia="en-US" w:bidi="en-US"/>
              </w:rPr>
              <w:t>C</w:t>
            </w:r>
            <w:r w:rsidRPr="00D3748E">
              <w:rPr>
                <w:lang w:eastAsia="en-US" w:bidi="en-US"/>
              </w:rPr>
              <w:t xml:space="preserve">), </w:t>
            </w:r>
            <w:r>
              <w:t>включая комбинации с другими</w:t>
            </w:r>
          </w:p>
        </w:tc>
        <w:tc>
          <w:tcPr>
            <w:tcW w:w="3706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14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средствами</w:t>
            </w:r>
          </w:p>
        </w:tc>
        <w:tc>
          <w:tcPr>
            <w:tcW w:w="3706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A11GA</w:t>
            </w:r>
          </w:p>
        </w:tc>
        <w:tc>
          <w:tcPr>
            <w:tcW w:w="485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аскорбиновая кислота (витамин С)</w:t>
            </w:r>
          </w:p>
        </w:tc>
        <w:tc>
          <w:tcPr>
            <w:tcW w:w="3706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420"/>
            </w:pPr>
            <w:r>
              <w:t>аскорбиновая кислота</w:t>
            </w:r>
          </w:p>
        </w:tc>
        <w:tc>
          <w:tcPr>
            <w:tcW w:w="5515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620"/>
            </w:pPr>
            <w:r>
              <w:t>драже;</w:t>
            </w:r>
          </w:p>
        </w:tc>
      </w:tr>
    </w:tbl>
    <w:p w:rsidR="00835D21" w:rsidRDefault="004E253D">
      <w:pPr>
        <w:pStyle w:val="a7"/>
        <w:shd w:val="clear" w:color="auto" w:fill="auto"/>
        <w:ind w:left="10286"/>
      </w:pPr>
      <w:r>
        <w:t>капли для приема внутрь;</w:t>
      </w:r>
    </w:p>
    <w:p w:rsidR="00835D21" w:rsidRDefault="004E253D">
      <w:pPr>
        <w:pStyle w:val="a7"/>
        <w:shd w:val="clear" w:color="auto" w:fill="auto"/>
        <w:ind w:left="10286"/>
      </w:pPr>
      <w:r>
        <w:t>капсулы пролонгированного действия;</w:t>
      </w:r>
    </w:p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446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60"/>
              <w:jc w:val="center"/>
            </w:pPr>
            <w:r>
              <w:lastRenderedPageBreak/>
              <w:t>Код АТХ</w:t>
            </w:r>
          </w:p>
        </w:tc>
        <w:tc>
          <w:tcPr>
            <w:tcW w:w="14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280"/>
            </w:pPr>
            <w:r>
              <w:t>Анатомо-терапевтическо-химическая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10336"/>
              </w:tabs>
              <w:spacing w:line="180" w:lineRule="auto"/>
              <w:ind w:left="5440"/>
              <w:jc w:val="both"/>
            </w:pPr>
            <w:r>
              <w:t>Лекарственные препараты</w:t>
            </w:r>
            <w:r>
              <w:tab/>
              <w:t>Лекарственные формы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6010"/>
              </w:tabs>
              <w:spacing w:after="340" w:line="180" w:lineRule="auto"/>
              <w:ind w:left="1200"/>
              <w:jc w:val="both"/>
            </w:pPr>
            <w:r>
              <w:t>классификация (АТХ)</w:t>
            </w:r>
            <w:r>
              <w:tab/>
            </w:r>
            <w:r>
              <w:rPr>
                <w:vertAlign w:val="superscript"/>
              </w:rPr>
              <w:t>г</w:t>
            </w:r>
          </w:p>
          <w:p w:rsidR="00835D21" w:rsidRDefault="004E253D">
            <w:pPr>
              <w:pStyle w:val="a5"/>
              <w:shd w:val="clear" w:color="auto" w:fill="auto"/>
              <w:ind w:left="9080"/>
            </w:pPr>
            <w:r>
              <w:t>порошок для приготовления раствора для приема внутрь; порошок для приема внутрь; 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А11Н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другие витаминные препараты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А11НА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tabs>
                <w:tab w:val="left" w:pos="5083"/>
                <w:tab w:val="left" w:pos="8990"/>
              </w:tabs>
              <w:jc w:val="both"/>
            </w:pPr>
            <w:r>
              <w:t>другие витаминные препараты</w:t>
            </w:r>
            <w:r>
              <w:tab/>
              <w:t>пиридоксин</w:t>
            </w:r>
            <w:r>
              <w:tab/>
              <w:t>раствор для инъекций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A12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минеральные добавки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A12A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препараты кальция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A12AA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tabs>
                <w:tab w:val="left" w:pos="5078"/>
                <w:tab w:val="left" w:pos="8981"/>
              </w:tabs>
              <w:jc w:val="both"/>
            </w:pPr>
            <w:r>
              <w:t>препараты кальция</w:t>
            </w:r>
            <w:r>
              <w:tab/>
              <w:t>кальция глюконат</w:t>
            </w:r>
            <w:r>
              <w:tab/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A12C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другие минеральные добавки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A12CX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tabs>
                <w:tab w:val="left" w:pos="5083"/>
                <w:tab w:val="left" w:pos="8986"/>
              </w:tabs>
              <w:jc w:val="both"/>
            </w:pPr>
            <w:r>
              <w:t>другие минеральные вещества</w:t>
            </w:r>
            <w:r>
              <w:tab/>
              <w:t>калия и магния аспарагинат</w:t>
            </w:r>
            <w:r>
              <w:tab/>
              <w:t>таблетки;</w:t>
            </w:r>
          </w:p>
          <w:p w:rsidR="00835D21" w:rsidRDefault="004E253D">
            <w:pPr>
              <w:pStyle w:val="a5"/>
              <w:shd w:val="clear" w:color="auto" w:fill="auto"/>
              <w:ind w:left="9080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A14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анаболические средства системного действия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A14A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анаболические стероиды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lastRenderedPageBreak/>
              <w:t>A14AB</w:t>
            </w:r>
          </w:p>
        </w:tc>
        <w:tc>
          <w:tcPr>
            <w:tcW w:w="1446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tabs>
                <w:tab w:val="left" w:pos="5078"/>
                <w:tab w:val="left" w:pos="8986"/>
              </w:tabs>
              <w:jc w:val="both"/>
            </w:pPr>
            <w:r>
              <w:t>производные эстрена</w:t>
            </w:r>
            <w:r>
              <w:tab/>
              <w:t>нандролон</w:t>
            </w:r>
            <w:r>
              <w:tab/>
              <w:t>раствор для внутримышечного введения</w:t>
            </w:r>
          </w:p>
          <w:p w:rsidR="00835D21" w:rsidRDefault="004E253D">
            <w:pPr>
              <w:pStyle w:val="a5"/>
              <w:shd w:val="clear" w:color="auto" w:fill="auto"/>
              <w:ind w:left="9080"/>
            </w:pPr>
            <w:r>
              <w:t>(масляный)</w:t>
            </w:r>
          </w:p>
        </w:tc>
      </w:tr>
    </w:tbl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5083"/>
        <w:gridCol w:w="3907"/>
        <w:gridCol w:w="5270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right="180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A16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38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ind w:left="80"/>
              <w:jc w:val="center"/>
            </w:pPr>
            <w:r>
              <w:rPr>
                <w:lang w:val="en-US" w:eastAsia="en-US" w:bidi="en-US"/>
              </w:rPr>
              <w:t>A16A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препараты для лечения заболеваний желудочно-кишечного тракта и нарушений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обмена веществ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138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80"/>
              <w:jc w:val="center"/>
            </w:pPr>
            <w:r>
              <w:rPr>
                <w:lang w:val="en-US" w:eastAsia="en-US" w:bidi="en-US"/>
              </w:rPr>
              <w:t>A16AA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 xml:space="preserve">аминокислоты и их </w:t>
            </w:r>
            <w:r>
              <w:t>производные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адеметионин*</w:t>
            </w:r>
          </w:p>
        </w:tc>
        <w:tc>
          <w:tcPr>
            <w:tcW w:w="527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 кишечнорастворимые; таблетки кишечнорастворимые, покрытые пленочной оболочкой;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кишечнорастворимой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38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80"/>
              <w:jc w:val="center"/>
            </w:pPr>
            <w:r>
              <w:rPr>
                <w:lang w:val="en-US" w:eastAsia="en-US" w:bidi="en-US"/>
              </w:rPr>
              <w:t>A16AX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прочие препараты для лечения заболеваний желудочно-кишечного тракта и нарушений обмена </w:t>
            </w:r>
            <w:r>
              <w:t>веществ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тиоктовая кислота*</w:t>
            </w:r>
          </w:p>
        </w:tc>
        <w:tc>
          <w:tcPr>
            <w:tcW w:w="527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38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кровь и система кроветворения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8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B01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антитромботические 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8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B01A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антитромботические 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270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38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B01AA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антагонисты витамина К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варфарин</w:t>
            </w:r>
          </w:p>
        </w:tc>
        <w:tc>
          <w:tcPr>
            <w:tcW w:w="5270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</w:tbl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spacing w:before="320"/>
              <w:jc w:val="center"/>
            </w:pPr>
            <w:r>
              <w:rPr>
                <w:lang w:val="en-US" w:eastAsia="en-US" w:bidi="en-US"/>
              </w:rPr>
              <w:t>B01AB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spacing w:before="320"/>
            </w:pPr>
            <w:r>
              <w:t>группа гепарина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spacing w:before="320"/>
            </w:pPr>
            <w:r>
              <w:t>гепарин натрия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раствор для внутривенного и подкожного введения;</w:t>
            </w:r>
          </w:p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раствор для инъекций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framePr w:w="15960" w:h="8741" w:vSpace="6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framePr w:w="15960" w:h="8741" w:vSpace="6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spacing w:before="100"/>
            </w:pPr>
            <w:r>
              <w:t>эноксапарин натрия*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раствор</w:t>
            </w:r>
            <w:r>
              <w:t xml:space="preserve"> для инъекций;</w:t>
            </w:r>
          </w:p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B01AC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антиагреганты, кроме гепарина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клопидогрел*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framePr w:w="15960" w:h="8741" w:vSpace="6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framePr w:w="15960" w:h="8741" w:vSpace="6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тикагрелор*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jc w:val="center"/>
            </w:pPr>
            <w:r>
              <w:t>В01АЕ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прямые ингибиторы тромбина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дабигатрана этексилат*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B01AF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 xml:space="preserve">прямые ингибиторы фактора </w:t>
            </w:r>
            <w:r>
              <w:rPr>
                <w:lang w:val="en-US" w:eastAsia="en-US" w:bidi="en-US"/>
              </w:rPr>
              <w:t>Xa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апиксабан*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framePr w:w="15960" w:h="8741" w:vSpace="6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framePr w:w="15960" w:h="8741" w:vSpace="6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ривароксабан*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B02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гемостатические 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framePr w:w="15960" w:h="8741" w:vSpace="6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framePr w:w="15960" w:h="8741" w:vSpace="634" w:wrap="notBeside" w:vAnchor="text" w:hAnchor="text" w:y="1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B02B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витамин К и другие гемостатики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framePr w:w="15960" w:h="8741" w:vSpace="63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framePr w:w="15960" w:h="8741" w:vSpace="634" w:wrap="notBeside" w:vAnchor="text" w:hAnchor="text" w:y="1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B02BA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витамин К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менадиона натрия бисульфит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раствор для внутримышечного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B02BX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другие системные гемостатики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элтромбопаг*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960" w:h="8741" w:vSpace="634" w:wrap="notBeside" w:vAnchor="text" w:hAnchor="text" w:y="1"/>
              <w:shd w:val="clear" w:color="auto" w:fill="auto"/>
            </w:pPr>
            <w:r>
              <w:t>таблетки, покрытые пленочной оболочкой</w:t>
            </w:r>
          </w:p>
        </w:tc>
      </w:tr>
    </w:tbl>
    <w:p w:rsidR="00835D21" w:rsidRDefault="004E253D">
      <w:pPr>
        <w:pStyle w:val="a7"/>
        <w:framePr w:w="1248" w:h="360" w:hSpace="14712" w:wrap="notBeside" w:vAnchor="text" w:hAnchor="text" w:x="6663" w:y="9015"/>
        <w:shd w:val="clear" w:color="auto" w:fill="auto"/>
      </w:pPr>
      <w:r>
        <w:t>этамзилат</w:t>
      </w:r>
    </w:p>
    <w:p w:rsidR="00835D21" w:rsidRDefault="004E253D">
      <w:pPr>
        <w:pStyle w:val="a7"/>
        <w:framePr w:w="1114" w:h="360" w:hSpace="14846" w:wrap="notBeside" w:vAnchor="text" w:hAnchor="text" w:x="10571" w:y="9015"/>
        <w:shd w:val="clear" w:color="auto" w:fill="auto"/>
      </w:pPr>
      <w:r>
        <w:t>таблетки</w:t>
      </w:r>
    </w:p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B03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антианемические препараты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B03A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препараты железа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B03AB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пероральные препараты трехвалентного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железа </w:t>
            </w:r>
            <w:r>
              <w:rPr>
                <w:lang w:val="en-US" w:eastAsia="en-US" w:bidi="en-US"/>
              </w:rPr>
              <w:t xml:space="preserve">(III) </w:t>
            </w:r>
            <w:r>
              <w:t>гидроксид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капли для приема внутрь;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железа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полимальтозат</w:t>
            </w: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приема внутрь; сироп;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 жевательные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B03AC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парентеральные </w:t>
            </w:r>
            <w:r>
              <w:t>препараты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железа </w:t>
            </w:r>
            <w:r>
              <w:rPr>
                <w:lang w:val="en-US" w:eastAsia="en-US" w:bidi="en-US"/>
              </w:rPr>
              <w:t xml:space="preserve">(III) </w:t>
            </w:r>
            <w:r>
              <w:t>гидроксида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внутривенного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трехвалентного железа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сахарозный комплекс*</w:t>
            </w: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B03B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витамин </w:t>
            </w:r>
            <w:r>
              <w:rPr>
                <w:lang w:val="en-US" w:eastAsia="en-US" w:bidi="en-US"/>
              </w:rPr>
              <w:t>B</w:t>
            </w:r>
            <w:r w:rsidRPr="00D3748E">
              <w:rPr>
                <w:sz w:val="18"/>
                <w:szCs w:val="18"/>
                <w:lang w:eastAsia="en-US" w:bidi="en-US"/>
              </w:rPr>
              <w:t xml:space="preserve">12 </w:t>
            </w:r>
            <w:r>
              <w:t>и фолиевая кислота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B03BA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витамин </w:t>
            </w:r>
            <w:r>
              <w:rPr>
                <w:lang w:val="en-US" w:eastAsia="en-US" w:bidi="en-US"/>
              </w:rPr>
              <w:t>B</w:t>
            </w:r>
            <w:r w:rsidRPr="00D3748E">
              <w:rPr>
                <w:sz w:val="18"/>
                <w:szCs w:val="18"/>
                <w:lang w:eastAsia="en-US" w:bidi="en-US"/>
              </w:rPr>
              <w:t xml:space="preserve">12 </w:t>
            </w:r>
            <w:r>
              <w:t>(цианокобаламин и его аналоги)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цианокобаламин</w:t>
            </w: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раствор для инъекций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B03BB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 xml:space="preserve">фолиевая </w:t>
            </w:r>
            <w:r>
              <w:t>кислота и ее производные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фолиевая кислота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B03X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антианемические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B03XA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антианемические препараты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дарбэпоэтин альфа*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инъекций</w:t>
            </w:r>
          </w:p>
        </w:tc>
      </w:tr>
    </w:tbl>
    <w:p w:rsidR="00835D21" w:rsidRDefault="00835D21">
      <w:pPr>
        <w:spacing w:after="266" w:line="14" w:lineRule="exact"/>
      </w:pPr>
    </w:p>
    <w:p w:rsidR="00835D21" w:rsidRDefault="004E253D">
      <w:pPr>
        <w:pStyle w:val="1"/>
        <w:shd w:val="clear" w:color="auto" w:fill="auto"/>
        <w:ind w:left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900" behindDoc="0" locked="0" layoutInCell="1" allowOverlap="1">
                <wp:simplePos x="0" y="0"/>
                <wp:positionH relativeFrom="page">
                  <wp:posOffset>4565015</wp:posOffset>
                </wp:positionH>
                <wp:positionV relativeFrom="paragraph">
                  <wp:posOffset>12700</wp:posOffset>
                </wp:positionV>
                <wp:extent cx="2188210" cy="433070"/>
                <wp:effectExtent l="0" t="0" r="0" b="0"/>
                <wp:wrapSquare wrapText="right"/>
                <wp:docPr id="538" name="Shape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метоксиполиэтиленгликоль- эпоэтин бета*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4" type="#_x0000_t202" style="position:absolute;margin-left:359.44999999999999pt;margin-top:1.pt;width:172.30000000000001pt;height:34.100000000000001pt;z-index:-12582885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метоксиполиэтиленгликоль- эпоэтин бета*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раствор для внутривенного и подкожного введения</w:t>
      </w:r>
      <w:r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211455" distL="114300" distR="8535670" simplePos="0" relativeHeight="125829902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540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66" type="#_x0000_t202" style="position:absolute;margin-left:30.399999999999999pt;margin-top:7.9000000000000004pt;width:58.299999999999997pt;height:18.pt;z-index:-125828851;mso-wrap-distance-left:9.pt;mso-wrap-distance-top:7.2000000000000002pt;mso-wrap-distance-right:672.10000000000002pt;mso-wrap-distance-bottom:1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710" distL="1120140" distR="5384165" simplePos="0" relativeHeight="125829904" behindDoc="0" locked="0" layoutInCell="1" allowOverlap="1">
                <wp:simplePos x="0" y="0"/>
                <wp:positionH relativeFrom="page">
                  <wp:posOffset>1391920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542" name="Shape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68" type="#_x0000_t202" style="position:absolute;margin-left:109.59999999999999pt;margin-top:0.69999999999999996pt;width:227.30000000000001pt;height:35.299999999999997pt;z-index:-125828849;mso-wrap-distance-left:88.200000000000003pt;mso-wrap-distance-right:423.94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4399915" distR="2952115" simplePos="0" relativeHeight="125829906" behindDoc="0" locked="0" layoutInCell="1" allowOverlap="1">
                <wp:simplePos x="0" y="0"/>
                <wp:positionH relativeFrom="page">
                  <wp:posOffset>4671695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544" name="Shape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70" type="#_x0000_t202" style="position:absolute;margin-left:367.85000000000002pt;margin-top:7.9000000000000004pt;width:160.55000000000001pt;height:18.5pt;z-index:-125828847;mso-wrap-distance-left:346.44999999999999pt;mso-wrap-distance-top:7.2000000000000002pt;mso-wrap-distance-right:232.44999999999999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7512050" distR="114300" simplePos="0" relativeHeight="125829908" behindDoc="0" locked="0" layoutInCell="1" allowOverlap="1">
                <wp:simplePos x="0" y="0"/>
                <wp:positionH relativeFrom="page">
                  <wp:posOffset>7783830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546" name="Shap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72" type="#_x0000_t202" style="position:absolute;margin-left:612.89999999999998pt;margin-top:7.9000000000000004pt;width:138.94999999999999pt;height:18.5pt;z-index:-125828845;mso-wrap-distance-left:591.5pt;mso-wrap-distance-top:7.2000000000000002pt;mso-wrap-distance-right:9.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tabs>
          <w:tab w:val="left" w:pos="10262"/>
        </w:tabs>
        <w:ind w:left="6360"/>
        <w:jc w:val="both"/>
      </w:pPr>
      <w:r>
        <w:t>эпоэтин альфа</w:t>
      </w:r>
      <w:r>
        <w:tab/>
        <w:t>раствор для внутривенного и подкожного</w:t>
      </w:r>
    </w:p>
    <w:p w:rsidR="00835D21" w:rsidRDefault="004E253D">
      <w:pPr>
        <w:pStyle w:val="1"/>
        <w:shd w:val="clear" w:color="auto" w:fill="auto"/>
        <w:spacing w:after="340"/>
        <w:ind w:left="10260" w:firstLine="20"/>
      </w:pPr>
      <w:r>
        <w:t>введения</w:t>
      </w:r>
    </w:p>
    <w:p w:rsidR="00835D21" w:rsidRDefault="004E253D">
      <w:pPr>
        <w:pStyle w:val="1"/>
        <w:shd w:val="clear" w:color="auto" w:fill="auto"/>
        <w:tabs>
          <w:tab w:val="left" w:pos="10262"/>
        </w:tabs>
        <w:ind w:left="6360"/>
        <w:jc w:val="both"/>
      </w:pPr>
      <w:r>
        <w:t>эпоэтин бета</w:t>
      </w:r>
      <w:r>
        <w:tab/>
        <w:t xml:space="preserve">лиофилизат </w:t>
      </w:r>
      <w:r>
        <w:t>для приготовления раствора</w:t>
      </w:r>
    </w:p>
    <w:p w:rsidR="00835D21" w:rsidRDefault="004E253D">
      <w:pPr>
        <w:pStyle w:val="1"/>
        <w:shd w:val="clear" w:color="auto" w:fill="auto"/>
        <w:ind w:left="10260" w:firstLine="20"/>
      </w:pPr>
      <w:r>
        <w:t>для внутривенного и подкожного введения; лиофилизат для приготовления раствора для подкожного введения;</w:t>
      </w:r>
    </w:p>
    <w:p w:rsidR="00835D21" w:rsidRDefault="004E253D">
      <w:pPr>
        <w:pStyle w:val="1"/>
        <w:shd w:val="clear" w:color="auto" w:fill="auto"/>
        <w:spacing w:after="340"/>
        <w:ind w:left="10260" w:firstLine="20"/>
      </w:pPr>
      <w:r>
        <w:t>раствор для внутривенного и подкожного введения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5098"/>
        <w:gridCol w:w="2928"/>
        <w:gridCol w:w="6278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50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сердечно-сосудистая система</w:t>
            </w:r>
          </w:p>
        </w:tc>
        <w:tc>
          <w:tcPr>
            <w:tcW w:w="292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627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160"/>
              <w:jc w:val="center"/>
            </w:pPr>
            <w:r>
              <w:rPr>
                <w:lang w:val="en-US" w:eastAsia="en-US" w:bidi="en-US"/>
              </w:rPr>
              <w:t>C01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препараты для лечения заболеваний сердца</w:t>
            </w:r>
          </w:p>
        </w:tc>
        <w:tc>
          <w:tcPr>
            <w:tcW w:w="292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627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00"/>
              <w:jc w:val="center"/>
            </w:pPr>
            <w:r>
              <w:rPr>
                <w:lang w:val="en-US" w:eastAsia="en-US" w:bidi="en-US"/>
              </w:rPr>
              <w:t>C01A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сердечные гликозиды</w:t>
            </w:r>
          </w:p>
        </w:tc>
        <w:tc>
          <w:tcPr>
            <w:tcW w:w="292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627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C01AA</w:t>
            </w:r>
          </w:p>
        </w:tc>
        <w:tc>
          <w:tcPr>
            <w:tcW w:w="50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200"/>
            </w:pPr>
            <w:r>
              <w:t>гликозиды наперстянки</w:t>
            </w:r>
          </w:p>
        </w:tc>
        <w:tc>
          <w:tcPr>
            <w:tcW w:w="292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180"/>
            </w:pPr>
            <w:r>
              <w:t>дигоксин</w:t>
            </w:r>
          </w:p>
        </w:tc>
        <w:tc>
          <w:tcPr>
            <w:tcW w:w="627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160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  <w:ind w:left="1160"/>
            </w:pPr>
            <w:r>
              <w:t>таблетки (для детей)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C01B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 xml:space="preserve">антиаритмические препараты, классы </w:t>
            </w:r>
            <w:r>
              <w:rPr>
                <w:lang w:val="en-US" w:eastAsia="en-US" w:bidi="en-US"/>
              </w:rPr>
              <w:t>I</w:t>
            </w:r>
            <w:r w:rsidRPr="00D3748E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III</w:t>
            </w:r>
          </w:p>
        </w:tc>
        <w:tc>
          <w:tcPr>
            <w:tcW w:w="292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627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C01BA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антиаритмические препараты, класс 1А</w:t>
            </w:r>
          </w:p>
        </w:tc>
        <w:tc>
          <w:tcPr>
            <w:tcW w:w="292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/>
            </w:pPr>
            <w:r>
              <w:t>прокаинамид</w:t>
            </w:r>
          </w:p>
        </w:tc>
        <w:tc>
          <w:tcPr>
            <w:tcW w:w="627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16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90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C01BC</w:t>
            </w:r>
          </w:p>
        </w:tc>
        <w:tc>
          <w:tcPr>
            <w:tcW w:w="50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 xml:space="preserve">антиаритмические препараты, класс </w:t>
            </w:r>
            <w:r>
              <w:rPr>
                <w:lang w:val="en-US" w:eastAsia="en-US" w:bidi="en-US"/>
              </w:rPr>
              <w:t>IC</w:t>
            </w:r>
          </w:p>
        </w:tc>
        <w:tc>
          <w:tcPr>
            <w:tcW w:w="292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180"/>
            </w:pPr>
            <w:r>
              <w:t>пропафенон</w:t>
            </w:r>
          </w:p>
        </w:tc>
        <w:tc>
          <w:tcPr>
            <w:tcW w:w="627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1160"/>
            </w:pPr>
            <w:r>
              <w:t>таблетки, покрытые пленочной оболочкой</w:t>
            </w:r>
          </w:p>
        </w:tc>
      </w:tr>
    </w:tbl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C01BD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антиаритмические препараты, класс </w:t>
            </w: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амиодарон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C01BG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другие антиаритмические препараты, классы </w:t>
            </w:r>
            <w:r>
              <w:rPr>
                <w:lang w:val="en-US" w:eastAsia="en-US" w:bidi="en-US"/>
              </w:rPr>
              <w:t>I</w:t>
            </w:r>
            <w:r w:rsidRPr="00D3748E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лаппаконитина гидробромид</w:t>
            </w: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C01D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вазодилататоры для лечения заболеваний сердца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C01DA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органические нитраты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изосорбида динитрат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спрей дозированный;</w:t>
            </w:r>
          </w:p>
        </w:tc>
      </w:tr>
    </w:tbl>
    <w:p w:rsidR="00835D21" w:rsidRDefault="004E253D">
      <w:pPr>
        <w:pStyle w:val="a7"/>
        <w:shd w:val="clear" w:color="auto" w:fill="auto"/>
        <w:ind w:left="10570"/>
      </w:pPr>
      <w:r>
        <w:t xml:space="preserve">спрей подъязычный дозированный; </w:t>
      </w:r>
      <w:r>
        <w:t>таблетки;</w:t>
      </w:r>
    </w:p>
    <w:p w:rsidR="00835D21" w:rsidRDefault="004E253D">
      <w:pPr>
        <w:pStyle w:val="a7"/>
        <w:shd w:val="clear" w:color="auto" w:fill="auto"/>
        <w:ind w:left="10570"/>
      </w:pPr>
      <w:r>
        <w:t>таблетки пролонгированного действия</w:t>
      </w:r>
    </w:p>
    <w:p w:rsidR="00835D21" w:rsidRDefault="00835D21">
      <w:pPr>
        <w:spacing w:after="226" w:line="14" w:lineRule="exact"/>
      </w:pPr>
    </w:p>
    <w:p w:rsidR="00835D21" w:rsidRDefault="004E253D">
      <w:pPr>
        <w:pStyle w:val="1"/>
        <w:shd w:val="clear" w:color="auto" w:fill="auto"/>
        <w:tabs>
          <w:tab w:val="left" w:pos="10585"/>
        </w:tabs>
        <w:ind w:left="6680"/>
        <w:jc w:val="both"/>
      </w:pPr>
      <w:r>
        <w:t>изосорбида мононитрат</w:t>
      </w:r>
      <w:r>
        <w:tab/>
        <w:t>капсулы;</w:t>
      </w:r>
    </w:p>
    <w:p w:rsidR="00835D21" w:rsidRDefault="004E253D">
      <w:pPr>
        <w:pStyle w:val="1"/>
        <w:shd w:val="clear" w:color="auto" w:fill="auto"/>
        <w:ind w:left="10580"/>
      </w:pPr>
      <w:r>
        <w:t>капсулы пролонгированного действия; капсулы ретард;</w:t>
      </w:r>
    </w:p>
    <w:p w:rsidR="00835D21" w:rsidRDefault="004E253D">
      <w:pPr>
        <w:pStyle w:val="1"/>
        <w:shd w:val="clear" w:color="auto" w:fill="auto"/>
        <w:ind w:left="10580"/>
      </w:pPr>
      <w:r>
        <w:t>капсулы с пролонгированным</w:t>
      </w:r>
    </w:p>
    <w:p w:rsidR="00835D21" w:rsidRDefault="004E253D">
      <w:pPr>
        <w:pStyle w:val="1"/>
        <w:shd w:val="clear" w:color="auto" w:fill="auto"/>
        <w:ind w:left="10580"/>
      </w:pPr>
      <w:r>
        <w:t>высвобождением;</w:t>
      </w:r>
    </w:p>
    <w:p w:rsidR="00835D21" w:rsidRDefault="004E253D">
      <w:pPr>
        <w:pStyle w:val="1"/>
        <w:shd w:val="clear" w:color="auto" w:fill="auto"/>
        <w:ind w:left="10580"/>
      </w:pPr>
      <w:r>
        <w:t>таблетки;</w:t>
      </w:r>
    </w:p>
    <w:p w:rsidR="00835D21" w:rsidRDefault="004E253D">
      <w:pPr>
        <w:pStyle w:val="1"/>
        <w:shd w:val="clear" w:color="auto" w:fill="auto"/>
        <w:spacing w:after="320"/>
        <w:ind w:left="10580" w:right="640"/>
        <w:jc w:val="both"/>
      </w:pPr>
      <w:r>
        <w:t>таблетки пролонгированного действия; таблетки пролонгированного действия,</w:t>
      </w:r>
      <w:r>
        <w:t xml:space="preserve"> покрытые пленочной оболочкой</w:t>
      </w:r>
    </w:p>
    <w:p w:rsidR="00835D21" w:rsidRDefault="004E253D">
      <w:pPr>
        <w:pStyle w:val="1"/>
        <w:shd w:val="clear" w:color="auto" w:fill="auto"/>
        <w:tabs>
          <w:tab w:val="left" w:pos="10585"/>
        </w:tabs>
        <w:ind w:left="6680"/>
        <w:jc w:val="both"/>
      </w:pPr>
      <w:r>
        <w:t>нитроглицерин</w:t>
      </w:r>
      <w:r>
        <w:tab/>
        <w:t>аэрозоль подъязычный дозированный;</w:t>
      </w:r>
    </w:p>
    <w:p w:rsidR="00835D21" w:rsidRDefault="004E253D">
      <w:pPr>
        <w:pStyle w:val="1"/>
        <w:shd w:val="clear" w:color="auto" w:fill="auto"/>
        <w:spacing w:after="280"/>
        <w:ind w:left="10580" w:right="600"/>
      </w:pPr>
      <w:r>
        <w:t>капсулы подъязычные; пленки для наклеивания на десну;</w:t>
      </w:r>
      <w:r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211455" distL="114300" distR="8535670" simplePos="0" relativeHeight="125829910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548" name="Shap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74" type="#_x0000_t202" style="position:absolute;margin-left:33.75pt;margin-top:7.9000000000000004pt;width:58.299999999999997pt;height:18.pt;z-index:-125828843;mso-wrap-distance-left:9.pt;mso-wrap-distance-top:7.2000000000000002pt;mso-wrap-distance-right:672.10000000000002pt;mso-wrap-distance-bottom:1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710" distL="1120140" distR="5384165" simplePos="0" relativeHeight="125829912" behindDoc="0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550" name="Shap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76" type="#_x0000_t202" style="position:absolute;margin-left:112.95pt;margin-top:0.69999999999999996pt;width:227.30000000000001pt;height:35.299999999999997pt;z-index:-125828841;mso-wrap-distance-left:88.200000000000003pt;mso-wrap-distance-right:423.94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4399915" distR="2952115" simplePos="0" relativeHeight="125829914" behindDoc="0" locked="0" layoutInCell="1" allowOverlap="1">
                <wp:simplePos x="0" y="0"/>
                <wp:positionH relativeFrom="page">
                  <wp:posOffset>4714240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552" name="Shap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78" type="#_x0000_t202" style="position:absolute;margin-left:371.19999999999999pt;margin-top:7.9000000000000004pt;width:160.55000000000001pt;height:18.5pt;z-index:-125828839;mso-wrap-distance-left:346.44999999999999pt;mso-wrap-distance-top:7.2000000000000002pt;mso-wrap-distance-right:232.44999999999999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7512050" distR="114300" simplePos="0" relativeHeight="125829916" behindDoc="0" locked="0" layoutInCell="1" allowOverlap="1">
                <wp:simplePos x="0" y="0"/>
                <wp:positionH relativeFrom="page">
                  <wp:posOffset>7826375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554" name="Shap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80" type="#_x0000_t202" style="position:absolute;margin-left:616.25pt;margin-top:7.9000000000000004pt;width:138.94999999999999pt;height:18.5pt;z-index:-125828837;mso-wrap-distance-left:591.5pt;mso-wrap-distance-top:7.2000000000000002pt;mso-wrap-distance-right:9.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spacing w:after="360"/>
        <w:ind w:left="10260" w:right="780"/>
      </w:pPr>
      <w:r>
        <w:t>спрей подъязычный дозированный; таблетки подъязычные; таблетки сублингвальные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5069"/>
        <w:gridCol w:w="2899"/>
        <w:gridCol w:w="6341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075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C01E</w:t>
            </w:r>
          </w:p>
        </w:tc>
        <w:tc>
          <w:tcPr>
            <w:tcW w:w="14309" w:type="dxa"/>
            <w:gridSpan w:val="3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другие препараты для лечения заболеваний сердца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075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C01EB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другие препараты для лечения заболеваний сердца</w:t>
            </w:r>
          </w:p>
        </w:tc>
        <w:tc>
          <w:tcPr>
            <w:tcW w:w="289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ind w:left="220"/>
            </w:pPr>
            <w:r>
              <w:t>мельдоний*</w:t>
            </w:r>
          </w:p>
        </w:tc>
        <w:tc>
          <w:tcPr>
            <w:tcW w:w="6341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ind w:left="1220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75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00"/>
              <w:jc w:val="center"/>
            </w:pPr>
            <w:r>
              <w:rPr>
                <w:lang w:val="en-US" w:eastAsia="en-US" w:bidi="en-US"/>
              </w:rPr>
              <w:t>C02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антигипертензивные средства</w:t>
            </w:r>
          </w:p>
        </w:tc>
        <w:tc>
          <w:tcPr>
            <w:tcW w:w="2899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075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ind w:left="100"/>
              <w:jc w:val="center"/>
            </w:pPr>
            <w:r>
              <w:rPr>
                <w:lang w:val="en-US" w:eastAsia="en-US" w:bidi="en-US"/>
              </w:rPr>
              <w:t>C02A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антиадренергические средства центрального действия</w:t>
            </w:r>
          </w:p>
        </w:tc>
        <w:tc>
          <w:tcPr>
            <w:tcW w:w="2899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75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C02AB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метилдопа</w:t>
            </w:r>
          </w:p>
        </w:tc>
        <w:tc>
          <w:tcPr>
            <w:tcW w:w="289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20"/>
            </w:pPr>
            <w:r>
              <w:t>метилдопа</w:t>
            </w:r>
          </w:p>
        </w:tc>
        <w:tc>
          <w:tcPr>
            <w:tcW w:w="6341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22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75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C02AC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агонисты имидазолиновых рецепторов</w:t>
            </w:r>
          </w:p>
        </w:tc>
        <w:tc>
          <w:tcPr>
            <w:tcW w:w="289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20"/>
            </w:pPr>
            <w:r>
              <w:t>клонидин</w:t>
            </w:r>
          </w:p>
        </w:tc>
        <w:tc>
          <w:tcPr>
            <w:tcW w:w="6341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22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075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69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220"/>
            </w:pPr>
            <w:r>
              <w:t>моксонидин</w:t>
            </w:r>
          </w:p>
        </w:tc>
        <w:tc>
          <w:tcPr>
            <w:tcW w:w="6341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22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75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C02C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99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075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C02CA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альфа-адреноблокаторы</w:t>
            </w:r>
          </w:p>
        </w:tc>
        <w:tc>
          <w:tcPr>
            <w:tcW w:w="2899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220"/>
            </w:pPr>
            <w:r>
              <w:t>доксазозин</w:t>
            </w:r>
          </w:p>
        </w:tc>
        <w:tc>
          <w:tcPr>
            <w:tcW w:w="6341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1220"/>
            </w:pPr>
            <w:r>
              <w:t>таблетки;</w:t>
            </w:r>
          </w:p>
        </w:tc>
      </w:tr>
    </w:tbl>
    <w:p w:rsidR="00835D21" w:rsidRDefault="004E253D">
      <w:pPr>
        <w:spacing w:line="1" w:lineRule="exact"/>
        <w:rPr>
          <w:sz w:val="2"/>
          <w:szCs w:val="2"/>
        </w:rPr>
      </w:pPr>
      <w:r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211455" distL="114300" distR="8535670" simplePos="0" relativeHeight="125829918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556" name="Shap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82" type="#_x0000_t202" style="position:absolute;margin-left:32.200000000000003pt;margin-top:7.9000000000000004pt;width:58.299999999999997pt;height:18.pt;z-index:-125828835;mso-wrap-distance-left:9.pt;mso-wrap-distance-top:7.2000000000000002pt;mso-wrap-distance-right:672.10000000000002pt;mso-wrap-distance-bottom:1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710" distL="1120140" distR="5384165" simplePos="0" relativeHeight="125829920" behindDoc="0" locked="0" layoutInCell="1" allowOverlap="1">
                <wp:simplePos x="0" y="0"/>
                <wp:positionH relativeFrom="page">
                  <wp:posOffset>1414780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558" name="Shap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84" type="#_x0000_t202" style="position:absolute;margin-left:111.40000000000001pt;margin-top:0.69999999999999996pt;width:227.30000000000001pt;height:35.299999999999997pt;z-index:-125828833;mso-wrap-distance-left:88.200000000000003pt;mso-wrap-distance-right:423.94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4399915" distR="2952115" simplePos="0" relativeHeight="125829922" behindDoc="0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560" name="Shap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86" type="#_x0000_t202" style="position:absolute;margin-left:369.64999999999998pt;margin-top:7.9000000000000004pt;width:160.55000000000001pt;height:18.5pt;z-index:-125828831;mso-wrap-distance-left:346.44999999999999pt;mso-wrap-distance-top:7.2000000000000002pt;mso-wrap-distance-right:232.44999999999999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7512050" distR="114300" simplePos="0" relativeHeight="125829924" behindDoc="0" locked="0" layoutInCell="1" allowOverlap="1">
                <wp:simplePos x="0" y="0"/>
                <wp:positionH relativeFrom="page">
                  <wp:posOffset>7806690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562" name="Shap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88" type="#_x0000_t202" style="position:absolute;margin-left:614.70000000000005pt;margin-top:7.9000000000000004pt;width:138.94999999999999pt;height:18.5pt;z-index:-125828829;mso-wrap-distance-left:591.5pt;mso-wrap-distance-top:7.2000000000000002pt;mso-wrap-distance-right:9.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spacing w:after="340"/>
        <w:ind w:left="10280"/>
      </w:pPr>
      <w:r>
        <w:t xml:space="preserve">таблетки пролонгированного </w:t>
      </w:r>
      <w:r>
        <w:t>действия, покрытые пленочной оболочкой</w:t>
      </w:r>
    </w:p>
    <w:p w:rsidR="00835D21" w:rsidRDefault="004E253D">
      <w:pPr>
        <w:pStyle w:val="1"/>
        <w:shd w:val="clear" w:color="auto" w:fill="auto"/>
        <w:tabs>
          <w:tab w:val="left" w:pos="10267"/>
        </w:tabs>
        <w:spacing w:after="340"/>
        <w:ind w:left="6360"/>
        <w:jc w:val="both"/>
      </w:pPr>
      <w:r>
        <w:t>урапидил</w:t>
      </w:r>
      <w:r>
        <w:tab/>
        <w:t>капсулы пролонгированного действия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4978"/>
        <w:gridCol w:w="3350"/>
        <w:gridCol w:w="5976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C02K</w:t>
            </w:r>
          </w:p>
        </w:tc>
        <w:tc>
          <w:tcPr>
            <w:tcW w:w="14304" w:type="dxa"/>
            <w:gridSpan w:val="3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другие антигипертензивные средства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C02KX</w:t>
            </w:r>
          </w:p>
        </w:tc>
        <w:tc>
          <w:tcPr>
            <w:tcW w:w="497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35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300"/>
            </w:pPr>
            <w:r>
              <w:t>амбризентан*</w:t>
            </w:r>
          </w:p>
        </w:tc>
        <w:tc>
          <w:tcPr>
            <w:tcW w:w="5976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860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90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497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300"/>
            </w:pPr>
            <w:r>
              <w:t>риоцигуат*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60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00"/>
              <w:jc w:val="center"/>
            </w:pPr>
            <w:r>
              <w:rPr>
                <w:lang w:val="en-US" w:eastAsia="en-US" w:bidi="en-US"/>
              </w:rPr>
              <w:t>C03</w:t>
            </w:r>
          </w:p>
        </w:tc>
        <w:tc>
          <w:tcPr>
            <w:tcW w:w="497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диуретики</w:t>
            </w:r>
          </w:p>
        </w:tc>
        <w:tc>
          <w:tcPr>
            <w:tcW w:w="3350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976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00"/>
              <w:jc w:val="center"/>
            </w:pPr>
            <w:r>
              <w:rPr>
                <w:lang w:val="en-US" w:eastAsia="en-US" w:bidi="en-US"/>
              </w:rPr>
              <w:t>C03A</w:t>
            </w:r>
          </w:p>
        </w:tc>
        <w:tc>
          <w:tcPr>
            <w:tcW w:w="497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тиазидные диуретики</w:t>
            </w:r>
          </w:p>
        </w:tc>
        <w:tc>
          <w:tcPr>
            <w:tcW w:w="3350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976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C03AA</w:t>
            </w:r>
          </w:p>
        </w:tc>
        <w:tc>
          <w:tcPr>
            <w:tcW w:w="497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тиазиды</w:t>
            </w:r>
          </w:p>
        </w:tc>
        <w:tc>
          <w:tcPr>
            <w:tcW w:w="335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300"/>
            </w:pPr>
            <w:r>
              <w:t>гидрохлоротиазид</w:t>
            </w:r>
          </w:p>
        </w:tc>
        <w:tc>
          <w:tcPr>
            <w:tcW w:w="5976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6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C03B</w:t>
            </w:r>
          </w:p>
        </w:tc>
        <w:tc>
          <w:tcPr>
            <w:tcW w:w="497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тиазидоподобные диуретики</w:t>
            </w:r>
          </w:p>
        </w:tc>
        <w:tc>
          <w:tcPr>
            <w:tcW w:w="3350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976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90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C03BA</w:t>
            </w:r>
          </w:p>
        </w:tc>
        <w:tc>
          <w:tcPr>
            <w:tcW w:w="497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сульфонамиды</w:t>
            </w:r>
          </w:p>
        </w:tc>
        <w:tc>
          <w:tcPr>
            <w:tcW w:w="3350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300"/>
            </w:pPr>
            <w:r>
              <w:t>индапамид</w:t>
            </w:r>
          </w:p>
        </w:tc>
        <w:tc>
          <w:tcPr>
            <w:tcW w:w="5976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860"/>
            </w:pPr>
            <w:r>
              <w:t>капсулы;</w:t>
            </w:r>
          </w:p>
        </w:tc>
      </w:tr>
    </w:tbl>
    <w:p w:rsidR="00835D21" w:rsidRDefault="004E253D">
      <w:pPr>
        <w:pStyle w:val="a7"/>
        <w:shd w:val="clear" w:color="auto" w:fill="auto"/>
        <w:ind w:left="10262"/>
      </w:pPr>
      <w:r>
        <w:t>таблетки, покрытые оболочкой;</w:t>
      </w:r>
    </w:p>
    <w:p w:rsidR="00835D21" w:rsidRDefault="004E253D">
      <w:pPr>
        <w:pStyle w:val="a7"/>
        <w:shd w:val="clear" w:color="auto" w:fill="auto"/>
        <w:ind w:left="10262"/>
      </w:pPr>
      <w:r>
        <w:t xml:space="preserve">таблетки, </w:t>
      </w:r>
      <w:r>
        <w:t>покрытые пленочной оболочкой; таблетки пролонгированного действия, покрытые оболочкой;</w:t>
      </w:r>
      <w:r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211455" distL="114300" distR="8535670" simplePos="0" relativeHeight="125829926" behindDoc="0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564" name="Shap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90" type="#_x0000_t202" style="position:absolute;margin-left:41.100000000000001pt;margin-top:7.9000000000000004pt;width:58.299999999999997pt;height:18.pt;z-index:-125828827;mso-wrap-distance-left:9.pt;mso-wrap-distance-top:7.2000000000000002pt;mso-wrap-distance-right:672.10000000000002pt;mso-wrap-distance-bottom:1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710" distL="1120140" distR="5384165" simplePos="0" relativeHeight="125829928" behindDoc="0" locked="0" layoutInCell="1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566" name="Shap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92" type="#_x0000_t202" style="position:absolute;margin-left:120.3pt;margin-top:0.69999999999999996pt;width:227.30000000000001pt;height:35.299999999999997pt;z-index:-125828825;mso-wrap-distance-left:88.200000000000003pt;mso-wrap-distance-right:423.94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4399915" distR="2952115" simplePos="0" relativeHeight="125829930" behindDoc="0" locked="0" layoutInCell="1" allowOverlap="1">
                <wp:simplePos x="0" y="0"/>
                <wp:positionH relativeFrom="page">
                  <wp:posOffset>4807585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568" name="Shap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94" type="#_x0000_t202" style="position:absolute;margin-left:378.55000000000001pt;margin-top:7.9000000000000004pt;width:160.55000000000001pt;height:18.5pt;z-index:-125828823;mso-wrap-distance-left:346.44999999999999pt;mso-wrap-distance-top:7.2000000000000002pt;mso-wrap-distance-right:232.44999999999999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7512050" distR="114300" simplePos="0" relativeHeight="125829932" behindDoc="0" locked="0" layoutInCell="1" allowOverlap="1">
                <wp:simplePos x="0" y="0"/>
                <wp:positionH relativeFrom="page">
                  <wp:posOffset>7919085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570" name="Shap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96" type="#_x0000_t202" style="position:absolute;margin-left:623.54999999999995pt;margin-top:7.9000000000000004pt;width:138.94999999999999pt;height:18.5pt;z-index:-125828821;mso-wrap-distance-left:591.5pt;mso-wrap-distance-top:7.2000000000000002pt;mso-wrap-distance-right:9.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ind w:left="10280"/>
      </w:pPr>
      <w:r>
        <w:t xml:space="preserve">таблетки пролонгированного действия, покрытые </w:t>
      </w:r>
      <w:r>
        <w:t>пленочной оболочкой; таблетки с контролируемым высвобождением, покрытые пленочной оболочкой;</w:t>
      </w:r>
    </w:p>
    <w:p w:rsidR="00835D21" w:rsidRDefault="004E253D">
      <w:pPr>
        <w:pStyle w:val="1"/>
        <w:shd w:val="clear" w:color="auto" w:fill="auto"/>
        <w:spacing w:after="360"/>
        <w:ind w:left="10280"/>
      </w:pPr>
      <w:r>
        <w:t>таблетки с модифицированным высвобождением, покрытые оболочкой; таблетки с пролонгированным высвобождением, покрытые пленочной оболочкой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5021"/>
        <w:gridCol w:w="3110"/>
        <w:gridCol w:w="2160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94" w:type="dxa"/>
            <w:shd w:val="clear" w:color="auto" w:fill="FFFFFF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C03C</w:t>
            </w:r>
          </w:p>
        </w:tc>
        <w:tc>
          <w:tcPr>
            <w:tcW w:w="5021" w:type="dxa"/>
            <w:shd w:val="clear" w:color="auto" w:fill="FFFFFF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ind w:left="180" w:firstLine="20"/>
            </w:pPr>
            <w:r>
              <w:t>"петлевые" диуретики</w:t>
            </w:r>
          </w:p>
        </w:tc>
        <w:tc>
          <w:tcPr>
            <w:tcW w:w="3110" w:type="dxa"/>
            <w:shd w:val="clear" w:color="auto" w:fill="FFFFFF"/>
          </w:tcPr>
          <w:p w:rsidR="00835D21" w:rsidRDefault="00835D21">
            <w:pPr>
              <w:framePr w:w="11386" w:h="4176" w:vSpace="6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</w:tcPr>
          <w:p w:rsidR="00835D21" w:rsidRDefault="00835D21">
            <w:pPr>
              <w:framePr w:w="11386" w:h="4176" w:vSpace="638" w:wrap="notBeside" w:vAnchor="text" w:hAnchor="text" w:y="1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94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C03CA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ind w:left="180" w:firstLine="20"/>
            </w:pPr>
            <w:r>
              <w:t>сульфонамиды</w:t>
            </w:r>
          </w:p>
        </w:tc>
        <w:tc>
          <w:tcPr>
            <w:tcW w:w="311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ind w:left="260"/>
            </w:pPr>
            <w:r>
              <w:t>фуросемид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jc w:val="right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094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C03D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ind w:left="180" w:firstLine="20"/>
            </w:pPr>
            <w:r>
              <w:t>калийсберегающие диуретики</w:t>
            </w:r>
          </w:p>
        </w:tc>
        <w:tc>
          <w:tcPr>
            <w:tcW w:w="3110" w:type="dxa"/>
            <w:shd w:val="clear" w:color="auto" w:fill="FFFFFF"/>
          </w:tcPr>
          <w:p w:rsidR="00835D21" w:rsidRDefault="00835D21">
            <w:pPr>
              <w:framePr w:w="11386" w:h="4176" w:vSpace="6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</w:tcPr>
          <w:p w:rsidR="00835D21" w:rsidRDefault="00835D21">
            <w:pPr>
              <w:framePr w:w="11386" w:h="4176" w:vSpace="638" w:wrap="notBeside" w:vAnchor="text" w:hAnchor="text" w:y="1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094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C03DA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ind w:left="180" w:firstLine="20"/>
            </w:pPr>
            <w:r>
              <w:t>антагонисты альдостерона</w:t>
            </w:r>
          </w:p>
        </w:tc>
        <w:tc>
          <w:tcPr>
            <w:tcW w:w="311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ind w:left="260"/>
            </w:pPr>
            <w:r>
              <w:t>спиронолактон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jc w:val="right"/>
            </w:pPr>
            <w:r>
              <w:t>капсулы;</w:t>
            </w:r>
          </w:p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jc w:val="right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094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ind w:left="100"/>
              <w:jc w:val="center"/>
            </w:pPr>
            <w:r>
              <w:rPr>
                <w:lang w:val="en-US" w:eastAsia="en-US" w:bidi="en-US"/>
              </w:rPr>
              <w:t>C07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ind w:left="180" w:firstLine="20"/>
            </w:pPr>
            <w:r>
              <w:t>бета-адреноблокаторы</w:t>
            </w:r>
          </w:p>
        </w:tc>
        <w:tc>
          <w:tcPr>
            <w:tcW w:w="3110" w:type="dxa"/>
            <w:shd w:val="clear" w:color="auto" w:fill="FFFFFF"/>
          </w:tcPr>
          <w:p w:rsidR="00835D21" w:rsidRDefault="00835D21">
            <w:pPr>
              <w:framePr w:w="11386" w:h="4176" w:vSpace="6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</w:tcPr>
          <w:p w:rsidR="00835D21" w:rsidRDefault="00835D21">
            <w:pPr>
              <w:framePr w:w="11386" w:h="4176" w:vSpace="638" w:wrap="notBeside" w:vAnchor="text" w:hAnchor="text" w:y="1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94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ind w:left="100"/>
              <w:jc w:val="center"/>
            </w:pPr>
            <w:r>
              <w:rPr>
                <w:lang w:val="en-US" w:eastAsia="en-US" w:bidi="en-US"/>
              </w:rPr>
              <w:t>C07A</w:t>
            </w:r>
          </w:p>
        </w:tc>
        <w:tc>
          <w:tcPr>
            <w:tcW w:w="5021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ind w:left="180" w:firstLine="20"/>
            </w:pPr>
            <w:r>
              <w:t>бета-адреноблокаторы</w:t>
            </w:r>
          </w:p>
        </w:tc>
        <w:tc>
          <w:tcPr>
            <w:tcW w:w="3110" w:type="dxa"/>
            <w:shd w:val="clear" w:color="auto" w:fill="FFFFFF"/>
          </w:tcPr>
          <w:p w:rsidR="00835D21" w:rsidRDefault="00835D21">
            <w:pPr>
              <w:framePr w:w="11386" w:h="4176" w:vSpace="6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60" w:type="dxa"/>
            <w:shd w:val="clear" w:color="auto" w:fill="FFFFFF"/>
          </w:tcPr>
          <w:p w:rsidR="00835D21" w:rsidRDefault="00835D21">
            <w:pPr>
              <w:framePr w:w="11386" w:h="4176" w:vSpace="638" w:wrap="notBeside" w:vAnchor="text" w:hAnchor="text" w:y="1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94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C07AA</w:t>
            </w:r>
          </w:p>
        </w:tc>
        <w:tc>
          <w:tcPr>
            <w:tcW w:w="5021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ind w:left="180" w:firstLine="20"/>
            </w:pPr>
            <w:r>
              <w:t>неселективные бета-адреноблокаторы</w:t>
            </w:r>
          </w:p>
        </w:tc>
        <w:tc>
          <w:tcPr>
            <w:tcW w:w="3110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ind w:left="260"/>
            </w:pPr>
            <w:r>
              <w:t>пропранолол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1386" w:h="4176" w:vSpace="638" w:wrap="notBeside" w:vAnchor="text" w:hAnchor="text" w:y="1"/>
              <w:shd w:val="clear" w:color="auto" w:fill="auto"/>
              <w:jc w:val="right"/>
            </w:pPr>
            <w:r>
              <w:t>таблетки</w:t>
            </w:r>
          </w:p>
        </w:tc>
      </w:tr>
    </w:tbl>
    <w:p w:rsidR="00835D21" w:rsidRDefault="004E253D">
      <w:pPr>
        <w:pStyle w:val="a7"/>
        <w:framePr w:w="974" w:h="360" w:hSpace="14986" w:wrap="notBeside" w:vAnchor="text" w:hAnchor="text" w:x="6366" w:y="4455"/>
        <w:shd w:val="clear" w:color="auto" w:fill="auto"/>
      </w:pPr>
      <w:r>
        <w:lastRenderedPageBreak/>
        <w:t>соталол</w:t>
      </w:r>
    </w:p>
    <w:p w:rsidR="00835D21" w:rsidRDefault="004E253D">
      <w:pPr>
        <w:pStyle w:val="a7"/>
        <w:framePr w:w="1114" w:h="360" w:hSpace="14846" w:wrap="notBeside" w:vAnchor="text" w:hAnchor="text" w:x="10263" w:y="4451"/>
        <w:shd w:val="clear" w:color="auto" w:fill="auto"/>
      </w:pPr>
      <w:r>
        <w:t>таблетки</w:t>
      </w:r>
    </w:p>
    <w:p w:rsidR="00835D21" w:rsidRDefault="004E253D">
      <w:pPr>
        <w:spacing w:line="14" w:lineRule="exact"/>
      </w:pPr>
      <w:r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211455" distL="114300" distR="8535670" simplePos="0" relativeHeight="125829934" behindDoc="0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572" name="Shap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598" type="#_x0000_t202" style="position:absolute;margin-left:32.350000000000001pt;margin-top:7.9000000000000004pt;width:58.299999999999997pt;height:18.pt;z-index:-125828819;mso-wrap-distance-left:9.pt;mso-wrap-distance-top:7.2000000000000002pt;mso-wrap-distance-right:672.10000000000002pt;mso-wrap-distance-bottom:1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710" distL="1120140" distR="5384165" simplePos="0" relativeHeight="125829936" behindDoc="0" locked="0" layoutInCell="1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574" name="Shap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00" type="#_x0000_t202" style="position:absolute;margin-left:111.55pt;margin-top:0.69999999999999996pt;width:227.30000000000001pt;height:35.299999999999997pt;z-index:-125828817;mso-wrap-distance-left:88.200000000000003pt;mso-wrap-distance-right:423.94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4399915" distR="2952115" simplePos="0" relativeHeight="125829938" behindDoc="0" locked="0" layoutInCell="1" allowOverlap="1">
                <wp:simplePos x="0" y="0"/>
                <wp:positionH relativeFrom="page">
                  <wp:posOffset>4695825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576" name="Shap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02" type="#_x0000_t202" style="position:absolute;margin-left:369.75pt;margin-top:7.9000000000000004pt;width:160.55000000000001pt;height:18.5pt;z-index:-125828815;mso-wrap-distance-left:346.44999999999999pt;mso-wrap-distance-top:7.2000000000000002pt;mso-wrap-distance-right:232.44999999999999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7512050" distR="114300" simplePos="0" relativeHeight="125829940" behindDoc="0" locked="0" layoutInCell="1" allowOverlap="1">
                <wp:simplePos x="0" y="0"/>
                <wp:positionH relativeFrom="page">
                  <wp:posOffset>7807960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578" name="Shap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04" type="#_x0000_t202" style="position:absolute;margin-left:614.79999999999995pt;margin-top:7.9000000000000004pt;width:138.94999999999999pt;height:18.5pt;z-index:-125828813;mso-wrap-distance-left:591.5pt;mso-wrap-distance-top:7.2000000000000002pt;mso-wrap-distance-right:9.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tabs>
          <w:tab w:val="left" w:pos="10238"/>
        </w:tabs>
        <w:jc w:val="both"/>
      </w:pPr>
      <w:r>
        <w:rPr>
          <w:lang w:val="en-US" w:eastAsia="en-US" w:bidi="en-US"/>
        </w:rPr>
        <w:t>C</w:t>
      </w:r>
      <w:r w:rsidRPr="00D3748E">
        <w:rPr>
          <w:lang w:eastAsia="en-US" w:bidi="en-US"/>
        </w:rPr>
        <w:t>07</w:t>
      </w:r>
      <w:r>
        <w:rPr>
          <w:lang w:val="en-US" w:eastAsia="en-US" w:bidi="en-US"/>
        </w:rPr>
        <w:t>AB</w:t>
      </w:r>
      <w:r w:rsidRPr="00D3748E">
        <w:rPr>
          <w:lang w:eastAsia="en-US" w:bidi="en-US"/>
        </w:rPr>
        <w:t xml:space="preserve"> </w:t>
      </w:r>
      <w:r>
        <w:t>селективные бета-адреноблокаторы атенолол</w:t>
      </w:r>
      <w:r>
        <w:tab/>
        <w:t>таблетки;</w:t>
      </w:r>
    </w:p>
    <w:p w:rsidR="00835D21" w:rsidRDefault="004E253D">
      <w:pPr>
        <w:pStyle w:val="1"/>
        <w:shd w:val="clear" w:color="auto" w:fill="auto"/>
        <w:spacing w:after="320"/>
        <w:ind w:left="10280"/>
      </w:pPr>
      <w:r>
        <w:t xml:space="preserve">таблетки, покрытые оболочкой; таблетки, покрытые </w:t>
      </w:r>
      <w:r>
        <w:t>пленочной оболочкой</w:t>
      </w:r>
    </w:p>
    <w:p w:rsidR="00835D21" w:rsidRDefault="004E253D">
      <w:pPr>
        <w:pStyle w:val="1"/>
        <w:shd w:val="clear" w:color="auto" w:fill="auto"/>
        <w:tabs>
          <w:tab w:val="left" w:pos="10238"/>
        </w:tabs>
        <w:ind w:left="6360"/>
        <w:jc w:val="both"/>
      </w:pPr>
      <w:r>
        <w:t>бисопролол</w:t>
      </w:r>
      <w:r>
        <w:tab/>
        <w:t>таблетки;</w:t>
      </w:r>
    </w:p>
    <w:p w:rsidR="00835D21" w:rsidRDefault="004E253D">
      <w:pPr>
        <w:pStyle w:val="1"/>
        <w:shd w:val="clear" w:color="auto" w:fill="auto"/>
        <w:spacing w:after="320"/>
        <w:ind w:left="10280"/>
      </w:pPr>
      <w:r>
        <w:t>таблетки, покрытые пленочной оболочкой</w:t>
      </w:r>
    </w:p>
    <w:p w:rsidR="00835D21" w:rsidRDefault="004E253D">
      <w:pPr>
        <w:pStyle w:val="1"/>
        <w:shd w:val="clear" w:color="auto" w:fill="auto"/>
        <w:tabs>
          <w:tab w:val="left" w:pos="10238"/>
        </w:tabs>
        <w:ind w:left="6360"/>
        <w:jc w:val="both"/>
      </w:pPr>
      <w:r>
        <w:t>метопролол</w:t>
      </w:r>
      <w:r>
        <w:tab/>
        <w:t>таблетки;</w:t>
      </w:r>
    </w:p>
    <w:p w:rsidR="00835D21" w:rsidRDefault="004E253D">
      <w:pPr>
        <w:pStyle w:val="1"/>
        <w:shd w:val="clear" w:color="auto" w:fill="auto"/>
        <w:ind w:left="10280"/>
      </w:pPr>
      <w:r>
        <w:t xml:space="preserve">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</w:t>
      </w:r>
      <w:r>
        <w:t>оболочкой;</w:t>
      </w:r>
    </w:p>
    <w:p w:rsidR="00835D21" w:rsidRDefault="004E253D">
      <w:pPr>
        <w:pStyle w:val="1"/>
        <w:shd w:val="clear" w:color="auto" w:fill="auto"/>
        <w:spacing w:after="320"/>
        <w:ind w:left="10280"/>
      </w:pPr>
      <w:r>
        <w:t>таблетки с пролонгированным высвобождением, покрытые оболочкой; таблетки с пролонгированным высвобождением, покрытые пленочной оболочкой</w:t>
      </w:r>
    </w:p>
    <w:p w:rsidR="00835D21" w:rsidRDefault="004E253D">
      <w:pPr>
        <w:pStyle w:val="1"/>
        <w:shd w:val="clear" w:color="auto" w:fill="auto"/>
        <w:tabs>
          <w:tab w:val="left" w:pos="6365"/>
          <w:tab w:val="left" w:pos="10238"/>
        </w:tabs>
        <w:jc w:val="both"/>
      </w:pPr>
      <w:r>
        <w:rPr>
          <w:lang w:val="en-US" w:eastAsia="en-US" w:bidi="en-US"/>
        </w:rPr>
        <w:t>C</w:t>
      </w:r>
      <w:r w:rsidRPr="00D3748E">
        <w:rPr>
          <w:lang w:eastAsia="en-US" w:bidi="en-US"/>
        </w:rPr>
        <w:t>07</w:t>
      </w:r>
      <w:r>
        <w:rPr>
          <w:lang w:val="en-US" w:eastAsia="en-US" w:bidi="en-US"/>
        </w:rPr>
        <w:t>AG</w:t>
      </w:r>
      <w:r w:rsidRPr="00D3748E">
        <w:rPr>
          <w:lang w:eastAsia="en-US" w:bidi="en-US"/>
        </w:rPr>
        <w:t xml:space="preserve"> </w:t>
      </w:r>
      <w:r>
        <w:t>альфа- и бета-адреноблокаторы</w:t>
      </w:r>
      <w:r>
        <w:tab/>
        <w:t>карведилол</w:t>
      </w:r>
      <w:r>
        <w:tab/>
        <w:t>таблетки;</w:t>
      </w:r>
    </w:p>
    <w:p w:rsidR="00835D21" w:rsidRDefault="004E253D">
      <w:pPr>
        <w:pStyle w:val="1"/>
        <w:shd w:val="clear" w:color="auto" w:fill="auto"/>
        <w:spacing w:after="320"/>
        <w:ind w:left="10280"/>
      </w:pPr>
      <w:r>
        <w:t>таблетки, покрытые пленочной оболочкой</w:t>
      </w:r>
    </w:p>
    <w:p w:rsidR="00835D21" w:rsidRDefault="004E253D">
      <w:pPr>
        <w:pStyle w:val="1"/>
        <w:shd w:val="clear" w:color="auto" w:fill="auto"/>
        <w:spacing w:after="240"/>
        <w:ind w:left="200"/>
      </w:pPr>
      <w:r>
        <w:rPr>
          <w:lang w:val="en-US" w:eastAsia="en-US" w:bidi="en-US"/>
        </w:rPr>
        <w:t>C</w:t>
      </w:r>
      <w:r w:rsidRPr="00D3748E">
        <w:rPr>
          <w:lang w:eastAsia="en-US" w:bidi="en-US"/>
        </w:rPr>
        <w:t xml:space="preserve">08 </w:t>
      </w:r>
      <w:r>
        <w:t>блокаторы кальциевых каналов</w:t>
      </w:r>
    </w:p>
    <w:p w:rsidR="00835D21" w:rsidRDefault="004E253D">
      <w:pPr>
        <w:pStyle w:val="1"/>
        <w:shd w:val="clear" w:color="auto" w:fill="auto"/>
        <w:spacing w:after="320"/>
        <w:ind w:left="1280" w:right="9760" w:hanging="1280"/>
      </w:pPr>
      <w:r>
        <w:rPr>
          <w:lang w:val="en-US" w:eastAsia="en-US" w:bidi="en-US"/>
        </w:rPr>
        <w:t>C</w:t>
      </w:r>
      <w:r w:rsidRPr="00D3748E">
        <w:rPr>
          <w:lang w:eastAsia="en-US" w:bidi="en-US"/>
        </w:rPr>
        <w:t>08</w:t>
      </w:r>
      <w:r>
        <w:rPr>
          <w:lang w:val="en-US" w:eastAsia="en-US" w:bidi="en-US"/>
        </w:rPr>
        <w:t>C</w:t>
      </w:r>
      <w:r w:rsidRPr="00D3748E">
        <w:rPr>
          <w:lang w:eastAsia="en-US" w:bidi="en-US"/>
        </w:rPr>
        <w:t xml:space="preserve"> </w:t>
      </w:r>
      <w:r>
        <w:t>селективные блокаторы кальциевых каналов с преимущественным действием на сосуды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1780"/>
            </w:pPr>
            <w:r>
              <w:lastRenderedPageBreak/>
              <w:t>Анатомо-терапевтическо-химическая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6924"/>
              </w:tabs>
              <w:spacing w:line="180" w:lineRule="auto"/>
              <w:ind w:left="180"/>
              <w:jc w:val="both"/>
            </w:pPr>
            <w:r>
              <w:t>Код АТХ</w:t>
            </w:r>
            <w:r>
              <w:tab/>
              <w:t>Лекарственные препараты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7510"/>
              </w:tabs>
              <w:spacing w:line="180" w:lineRule="auto"/>
              <w:ind w:left="2700"/>
              <w:jc w:val="both"/>
            </w:pPr>
            <w:r>
              <w:t>классификация (АТХ)</w:t>
            </w:r>
            <w:r>
              <w:tab/>
            </w:r>
            <w:r>
              <w:rPr>
                <w:vertAlign w:val="superscript"/>
              </w:rPr>
              <w:t>г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tabs>
                <w:tab w:val="left" w:pos="6685"/>
              </w:tabs>
              <w:ind w:left="320"/>
              <w:jc w:val="both"/>
            </w:pPr>
            <w:r>
              <w:rPr>
                <w:lang w:val="en-US" w:eastAsia="en-US" w:bidi="en-US"/>
              </w:rPr>
              <w:t xml:space="preserve">C08CA </w:t>
            </w:r>
            <w:r>
              <w:t xml:space="preserve">производные </w:t>
            </w:r>
            <w:r>
              <w:t>дигидропиридина</w:t>
            </w:r>
            <w:r>
              <w:tab/>
              <w:t>амлодипин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48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right="2440"/>
              <w:jc w:val="right"/>
            </w:pPr>
            <w:r>
              <w:t>нимодипин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200"/>
          <w:jc w:val="center"/>
        </w:trPr>
        <w:tc>
          <w:tcPr>
            <w:tcW w:w="1048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  <w:ind w:left="6680"/>
            </w:pPr>
            <w:r>
              <w:t>нифедипин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оболочкой;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 xml:space="preserve">таблетки, покрытые пленочной оболочкой; таблетки пролонгированного действия, </w:t>
            </w:r>
            <w:r>
              <w:t>покрытые оболочкой;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 с модифицированным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высвобождением, покрытые оболочкой; таблетки с модифицированным, высвобождением, покрытые пленочной оболочкой;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 с пролонгированным,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высвобождением, покрытые оболочкой; таблетки с пролонгированным, высвобождением, покрытые пленочной оболочкой</w:t>
            </w:r>
          </w:p>
        </w:tc>
      </w:tr>
    </w:tbl>
    <w:p w:rsidR="00835D21" w:rsidRDefault="00835D21">
      <w:pPr>
        <w:spacing w:line="14" w:lineRule="exact"/>
        <w:sectPr w:rsidR="00835D21">
          <w:pgSz w:w="16840" w:h="11900" w:orient="landscape"/>
          <w:pgMar w:top="1129" w:right="354" w:bottom="1147" w:left="527" w:header="0" w:footer="719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5102"/>
        <w:gridCol w:w="1478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framePr w:w="7670" w:h="6110" w:wrap="none" w:vAnchor="text" w:hAnchor="page" w:x="832" w:y="1028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C08D</w:t>
            </w:r>
          </w:p>
        </w:tc>
        <w:tc>
          <w:tcPr>
            <w:tcW w:w="5102" w:type="dxa"/>
            <w:shd w:val="clear" w:color="auto" w:fill="FFFFFF"/>
          </w:tcPr>
          <w:p w:rsidR="00835D21" w:rsidRDefault="004E253D">
            <w:pPr>
              <w:pStyle w:val="a5"/>
              <w:framePr w:w="7670" w:h="6110" w:wrap="none" w:vAnchor="text" w:hAnchor="page" w:x="832" w:y="1028"/>
              <w:shd w:val="clear" w:color="auto" w:fill="auto"/>
              <w:ind w:left="20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478" w:type="dxa"/>
            <w:shd w:val="clear" w:color="auto" w:fill="FFFFFF"/>
          </w:tcPr>
          <w:p w:rsidR="00835D21" w:rsidRDefault="00835D21">
            <w:pPr>
              <w:framePr w:w="7670" w:h="6110" w:wrap="none" w:vAnchor="text" w:hAnchor="page" w:x="832" w:y="1028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framePr w:w="7670" w:h="6110" w:wrap="none" w:vAnchor="text" w:hAnchor="page" w:x="832" w:y="1028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C08DA</w:t>
            </w:r>
          </w:p>
        </w:tc>
        <w:tc>
          <w:tcPr>
            <w:tcW w:w="5102" w:type="dxa"/>
            <w:shd w:val="clear" w:color="auto" w:fill="FFFFFF"/>
          </w:tcPr>
          <w:p w:rsidR="00835D21" w:rsidRDefault="004E253D">
            <w:pPr>
              <w:pStyle w:val="a5"/>
              <w:framePr w:w="7670" w:h="6110" w:wrap="none" w:vAnchor="text" w:hAnchor="page" w:x="832" w:y="1028"/>
              <w:shd w:val="clear" w:color="auto" w:fill="auto"/>
              <w:spacing w:before="120"/>
              <w:ind w:left="200"/>
            </w:pPr>
            <w:r>
              <w:t>производные фенилалкиламина</w:t>
            </w:r>
          </w:p>
        </w:tc>
        <w:tc>
          <w:tcPr>
            <w:tcW w:w="1478" w:type="dxa"/>
            <w:shd w:val="clear" w:color="auto" w:fill="FFFFFF"/>
          </w:tcPr>
          <w:p w:rsidR="00835D21" w:rsidRDefault="004E253D">
            <w:pPr>
              <w:pStyle w:val="a5"/>
              <w:framePr w:w="7670" w:h="6110" w:wrap="none" w:vAnchor="text" w:hAnchor="page" w:x="832" w:y="1028"/>
              <w:shd w:val="clear" w:color="auto" w:fill="auto"/>
              <w:spacing w:before="120"/>
              <w:jc w:val="right"/>
            </w:pPr>
            <w:r>
              <w:t>верапамил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1090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7670" w:h="6110" w:wrap="none" w:vAnchor="text" w:hAnchor="page" w:x="832" w:y="1028"/>
              <w:shd w:val="clear" w:color="auto" w:fill="auto"/>
              <w:ind w:left="100"/>
              <w:jc w:val="center"/>
            </w:pPr>
            <w:r>
              <w:rPr>
                <w:lang w:val="en-US" w:eastAsia="en-US" w:bidi="en-US"/>
              </w:rPr>
              <w:t>C09</w:t>
            </w:r>
          </w:p>
        </w:tc>
        <w:tc>
          <w:tcPr>
            <w:tcW w:w="5102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7670" w:h="6110" w:wrap="none" w:vAnchor="text" w:hAnchor="page" w:x="832" w:y="1028"/>
              <w:shd w:val="clear" w:color="auto" w:fill="auto"/>
              <w:ind w:left="200"/>
            </w:pPr>
            <w:r>
              <w:t>средства, действующие</w:t>
            </w:r>
          </w:p>
          <w:p w:rsidR="00835D21" w:rsidRDefault="004E253D">
            <w:pPr>
              <w:pStyle w:val="a5"/>
              <w:framePr w:w="7670" w:h="6110" w:wrap="none" w:vAnchor="text" w:hAnchor="page" w:x="832" w:y="1028"/>
              <w:shd w:val="clear" w:color="auto" w:fill="auto"/>
              <w:ind w:left="200"/>
            </w:pPr>
            <w:r>
              <w:t>на ренин-ангиотензиновую систему</w:t>
            </w:r>
          </w:p>
        </w:tc>
        <w:tc>
          <w:tcPr>
            <w:tcW w:w="1478" w:type="dxa"/>
            <w:shd w:val="clear" w:color="auto" w:fill="FFFFFF"/>
          </w:tcPr>
          <w:p w:rsidR="00835D21" w:rsidRDefault="00835D21">
            <w:pPr>
              <w:framePr w:w="7670" w:h="6110" w:wrap="none" w:vAnchor="text" w:hAnchor="page" w:x="832" w:y="1028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7670" w:h="6110" w:wrap="none" w:vAnchor="text" w:hAnchor="page" w:x="832" w:y="1028"/>
              <w:shd w:val="clear" w:color="auto" w:fill="auto"/>
              <w:ind w:left="100"/>
              <w:jc w:val="center"/>
            </w:pPr>
            <w:r>
              <w:rPr>
                <w:lang w:val="en-US" w:eastAsia="en-US" w:bidi="en-US"/>
              </w:rPr>
              <w:t>C09A</w:t>
            </w:r>
          </w:p>
        </w:tc>
        <w:tc>
          <w:tcPr>
            <w:tcW w:w="510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7670" w:h="6110" w:wrap="none" w:vAnchor="text" w:hAnchor="page" w:x="832" w:y="1028"/>
              <w:shd w:val="clear" w:color="auto" w:fill="auto"/>
              <w:ind w:left="200"/>
            </w:pPr>
            <w:r>
              <w:t>ингибиторы АПФ</w:t>
            </w:r>
          </w:p>
        </w:tc>
        <w:tc>
          <w:tcPr>
            <w:tcW w:w="1478" w:type="dxa"/>
            <w:shd w:val="clear" w:color="auto" w:fill="FFFFFF"/>
          </w:tcPr>
          <w:p w:rsidR="00835D21" w:rsidRDefault="00835D21">
            <w:pPr>
              <w:framePr w:w="7670" w:h="6110" w:wrap="none" w:vAnchor="text" w:hAnchor="page" w:x="832" w:y="1028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90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7670" w:h="6110" w:wrap="none" w:vAnchor="text" w:hAnchor="page" w:x="832" w:y="1028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C09AA</w:t>
            </w:r>
          </w:p>
        </w:tc>
        <w:tc>
          <w:tcPr>
            <w:tcW w:w="5102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7670" w:h="6110" w:wrap="none" w:vAnchor="text" w:hAnchor="page" w:x="832" w:y="1028"/>
              <w:shd w:val="clear" w:color="auto" w:fill="auto"/>
              <w:ind w:left="200"/>
            </w:pPr>
            <w:r>
              <w:t>ингибиторы АПФ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7670" w:h="6110" w:wrap="none" w:vAnchor="text" w:hAnchor="page" w:x="832" w:y="1028"/>
              <w:shd w:val="clear" w:color="auto" w:fill="auto"/>
              <w:jc w:val="right"/>
            </w:pPr>
            <w:r>
              <w:t>каптоприл</w:t>
            </w:r>
          </w:p>
        </w:tc>
      </w:tr>
    </w:tbl>
    <w:p w:rsidR="00835D21" w:rsidRDefault="004E253D">
      <w:pPr>
        <w:pStyle w:val="1"/>
        <w:framePr w:w="5198" w:h="2938" w:wrap="none" w:vAnchor="text" w:hAnchor="page" w:x="11095" w:y="1940"/>
        <w:shd w:val="clear" w:color="auto" w:fill="auto"/>
      </w:pPr>
      <w:r>
        <w:t>таблетки, покрытые оболочкой;</w:t>
      </w:r>
    </w:p>
    <w:p w:rsidR="00835D21" w:rsidRDefault="004E253D">
      <w:pPr>
        <w:pStyle w:val="1"/>
        <w:framePr w:w="5198" w:h="2938" w:wrap="none" w:vAnchor="text" w:hAnchor="page" w:x="11095" w:y="1940"/>
        <w:shd w:val="clear" w:color="auto" w:fill="auto"/>
      </w:pPr>
      <w:r>
        <w:t>таблетки, покрытые пленочной оболочкой; таблетки пролонгированного действия, покрытые оболочкой;</w:t>
      </w:r>
    </w:p>
    <w:p w:rsidR="00835D21" w:rsidRDefault="004E253D">
      <w:pPr>
        <w:pStyle w:val="1"/>
        <w:framePr w:w="5198" w:h="2938" w:wrap="none" w:vAnchor="text" w:hAnchor="page" w:x="11095" w:y="1940"/>
        <w:shd w:val="clear" w:color="auto" w:fill="auto"/>
      </w:pPr>
      <w:r>
        <w:t xml:space="preserve">таблетки </w:t>
      </w:r>
      <w:r>
        <w:t>пролонгированного действия, покрытые пленочной оболочкой; таблетки с пролонгированным высвобождением, покрытые пленочной оболочкой</w:t>
      </w:r>
    </w:p>
    <w:p w:rsidR="00835D21" w:rsidRDefault="004E253D">
      <w:pPr>
        <w:pStyle w:val="1"/>
        <w:framePr w:w="3782" w:h="691" w:wrap="none" w:vAnchor="text" w:hAnchor="page" w:x="11095" w:y="6769"/>
        <w:shd w:val="clear" w:color="auto" w:fill="auto"/>
      </w:pPr>
      <w:r>
        <w:t>таблетки;</w:t>
      </w:r>
    </w:p>
    <w:p w:rsidR="00835D21" w:rsidRDefault="004E253D">
      <w:pPr>
        <w:pStyle w:val="1"/>
        <w:framePr w:w="3782" w:h="691" w:wrap="none" w:vAnchor="text" w:hAnchor="page" w:x="11095" w:y="6769"/>
        <w:shd w:val="clear" w:color="auto" w:fill="auto"/>
      </w:pPr>
      <w:r>
        <w:t>таблетки, покрытые оболочкой</w:t>
      </w:r>
    </w:p>
    <w:p w:rsidR="00835D21" w:rsidRDefault="004E253D">
      <w:pPr>
        <w:pStyle w:val="1"/>
        <w:framePr w:w="9038" w:h="1656" w:wrap="none" w:vAnchor="text" w:hAnchor="page" w:x="7187" w:y="7739"/>
        <w:shd w:val="clear" w:color="auto" w:fill="auto"/>
        <w:tabs>
          <w:tab w:val="left" w:pos="3816"/>
        </w:tabs>
        <w:spacing w:after="320"/>
        <w:jc w:val="both"/>
      </w:pPr>
      <w:r>
        <w:t>лизиноприл</w:t>
      </w:r>
      <w:r>
        <w:tab/>
        <w:t>таблетки</w:t>
      </w:r>
    </w:p>
    <w:p w:rsidR="00835D21" w:rsidRDefault="004E253D">
      <w:pPr>
        <w:pStyle w:val="1"/>
        <w:framePr w:w="9038" w:h="1656" w:wrap="none" w:vAnchor="text" w:hAnchor="page" w:x="7187" w:y="7739"/>
        <w:shd w:val="clear" w:color="auto" w:fill="auto"/>
        <w:tabs>
          <w:tab w:val="left" w:pos="3806"/>
        </w:tabs>
        <w:jc w:val="both"/>
      </w:pPr>
      <w:r>
        <w:t>периндоприл</w:t>
      </w:r>
      <w:r>
        <w:tab/>
        <w:t>таблетки;</w:t>
      </w:r>
    </w:p>
    <w:p w:rsidR="00835D21" w:rsidRDefault="004E253D">
      <w:pPr>
        <w:pStyle w:val="1"/>
        <w:framePr w:w="9038" w:h="1656" w:wrap="none" w:vAnchor="text" w:hAnchor="page" w:x="7187" w:y="7739"/>
        <w:shd w:val="clear" w:color="auto" w:fill="auto"/>
        <w:ind w:left="3920"/>
        <w:jc w:val="both"/>
      </w:pPr>
      <w:r>
        <w:t xml:space="preserve">таблетки, диспергируемые в полости рта; </w:t>
      </w:r>
      <w:r>
        <w:t>таблетки, покрытые пленочной оболочкой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371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9" w:right="548" w:bottom="1129" w:left="702" w:header="0" w:footer="701" w:gutter="0"/>
          <w:cols w:space="720"/>
          <w:noEndnote/>
          <w:docGrid w:linePitch="360"/>
        </w:sectPr>
      </w:pP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942" behindDoc="0" locked="0" layoutInCell="1" allowOverlap="1">
                <wp:simplePos x="0" y="0"/>
                <wp:positionH relativeFrom="page">
                  <wp:posOffset>1451610</wp:posOffset>
                </wp:positionH>
                <wp:positionV relativeFrom="paragraph">
                  <wp:posOffset>12700</wp:posOffset>
                </wp:positionV>
                <wp:extent cx="2886710" cy="448310"/>
                <wp:effectExtent l="0" t="0" r="0" b="0"/>
                <wp:wrapSquare wrapText="bothSides"/>
                <wp:docPr id="580" name="Shape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6" type="#_x0000_t202" style="position:absolute;margin-left:114.3pt;margin-top:1.pt;width:227.30000000000001pt;height:35.299999999999997pt;z-index:-12582881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944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Square wrapText="bothSides"/>
                <wp:docPr id="582" name="Shap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8" type="#_x0000_t202" style="position:absolute;margin-left:35.100000000000001pt;margin-top:7.9000000000000004pt;width:58.299999999999997pt;height:18.pt;z-index:-12582880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5189"/>
        <w:gridCol w:w="3470"/>
        <w:gridCol w:w="5650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090" w:type="dxa"/>
            <w:shd w:val="clear" w:color="auto" w:fill="FFFFFF"/>
          </w:tcPr>
          <w:p w:rsidR="00835D21" w:rsidRDefault="00835D21">
            <w:pPr>
              <w:framePr w:w="15398" w:h="6110" w:vSpace="691" w:wrap="notBeside" w:vAnchor="text" w:hAnchor="text" w:y="870"/>
              <w:rPr>
                <w:sz w:val="10"/>
                <w:szCs w:val="10"/>
              </w:rPr>
            </w:pPr>
          </w:p>
        </w:tc>
        <w:tc>
          <w:tcPr>
            <w:tcW w:w="8659" w:type="dxa"/>
            <w:gridSpan w:val="2"/>
            <w:shd w:val="clear" w:color="auto" w:fill="FFFFFF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ind w:left="5280"/>
            </w:pPr>
            <w:r>
              <w:t>эналаприл</w:t>
            </w:r>
          </w:p>
        </w:tc>
        <w:tc>
          <w:tcPr>
            <w:tcW w:w="5650" w:type="dxa"/>
            <w:shd w:val="clear" w:color="auto" w:fill="FFFFFF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ind w:left="52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C09C</w:t>
            </w:r>
          </w:p>
        </w:tc>
        <w:tc>
          <w:tcPr>
            <w:tcW w:w="5189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ind w:left="200"/>
            </w:pPr>
            <w:r>
              <w:t xml:space="preserve">антагонисты рецепторов ангиотензина </w:t>
            </w:r>
            <w:r>
              <w:rPr>
                <w:lang w:val="en-US" w:eastAsia="en-US" w:bidi="en-US"/>
              </w:rPr>
              <w:t>II</w:t>
            </w:r>
          </w:p>
        </w:tc>
        <w:tc>
          <w:tcPr>
            <w:tcW w:w="3470" w:type="dxa"/>
            <w:shd w:val="clear" w:color="auto" w:fill="FFFFFF"/>
          </w:tcPr>
          <w:p w:rsidR="00835D21" w:rsidRDefault="00835D21">
            <w:pPr>
              <w:framePr w:w="15398" w:h="6110" w:vSpace="691" w:wrap="notBeside" w:vAnchor="text" w:hAnchor="text" w:y="870"/>
              <w:rPr>
                <w:sz w:val="10"/>
                <w:szCs w:val="10"/>
              </w:rPr>
            </w:pPr>
          </w:p>
        </w:tc>
        <w:tc>
          <w:tcPr>
            <w:tcW w:w="5650" w:type="dxa"/>
            <w:shd w:val="clear" w:color="auto" w:fill="FFFFFF"/>
          </w:tcPr>
          <w:p w:rsidR="00835D21" w:rsidRDefault="00835D21">
            <w:pPr>
              <w:framePr w:w="15398" w:h="6110" w:vSpace="691" w:wrap="notBeside" w:vAnchor="text" w:hAnchor="text" w:y="870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C09CA</w:t>
            </w:r>
          </w:p>
        </w:tc>
        <w:tc>
          <w:tcPr>
            <w:tcW w:w="5189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ind w:left="200"/>
            </w:pPr>
            <w:r>
              <w:t xml:space="preserve">антагонисты рецепторов ангиотензина </w:t>
            </w:r>
            <w:r>
              <w:rPr>
                <w:lang w:val="en-US" w:eastAsia="en-US" w:bidi="en-US"/>
              </w:rPr>
              <w:t>II</w:t>
            </w:r>
          </w:p>
        </w:tc>
        <w:tc>
          <w:tcPr>
            <w:tcW w:w="3470" w:type="dxa"/>
            <w:shd w:val="clear" w:color="auto" w:fill="FFFFFF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spacing w:before="140"/>
            </w:pPr>
            <w:r>
              <w:t>лозартан</w:t>
            </w:r>
          </w:p>
        </w:tc>
        <w:tc>
          <w:tcPr>
            <w:tcW w:w="565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ind w:left="52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C09D</w:t>
            </w:r>
          </w:p>
        </w:tc>
        <w:tc>
          <w:tcPr>
            <w:tcW w:w="5189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ind w:left="200"/>
              <w:jc w:val="both"/>
            </w:pPr>
            <w:r>
              <w:t xml:space="preserve">антагонисты рецепторов ангиотензина </w:t>
            </w:r>
            <w:r>
              <w:rPr>
                <w:lang w:val="en-US" w:eastAsia="en-US" w:bidi="en-US"/>
              </w:rPr>
              <w:t>II</w:t>
            </w:r>
            <w:r w:rsidRPr="00D3748E">
              <w:rPr>
                <w:lang w:eastAsia="en-US" w:bidi="en-US"/>
              </w:rPr>
              <w:t xml:space="preserve"> </w:t>
            </w:r>
            <w:r>
              <w:t>в комбинации с другими средствами</w:t>
            </w:r>
          </w:p>
        </w:tc>
        <w:tc>
          <w:tcPr>
            <w:tcW w:w="3470" w:type="dxa"/>
            <w:shd w:val="clear" w:color="auto" w:fill="FFFFFF"/>
          </w:tcPr>
          <w:p w:rsidR="00835D21" w:rsidRDefault="00835D21">
            <w:pPr>
              <w:framePr w:w="15398" w:h="6110" w:vSpace="691" w:wrap="notBeside" w:vAnchor="text" w:hAnchor="text" w:y="870"/>
              <w:rPr>
                <w:sz w:val="10"/>
                <w:szCs w:val="10"/>
              </w:rPr>
            </w:pPr>
          </w:p>
        </w:tc>
        <w:tc>
          <w:tcPr>
            <w:tcW w:w="5650" w:type="dxa"/>
            <w:shd w:val="clear" w:color="auto" w:fill="FFFFFF"/>
          </w:tcPr>
          <w:p w:rsidR="00835D21" w:rsidRDefault="00835D21">
            <w:pPr>
              <w:framePr w:w="15398" w:h="6110" w:vSpace="691" w:wrap="notBeside" w:vAnchor="text" w:hAnchor="text" w:y="870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C09DX</w:t>
            </w:r>
          </w:p>
        </w:tc>
        <w:tc>
          <w:tcPr>
            <w:tcW w:w="5189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ind w:left="200"/>
              <w:jc w:val="both"/>
            </w:pPr>
            <w:r>
              <w:t xml:space="preserve">антагонисты рецепторов ангиотензина </w:t>
            </w:r>
            <w:r>
              <w:rPr>
                <w:lang w:val="en-US" w:eastAsia="en-US" w:bidi="en-US"/>
              </w:rPr>
              <w:t>II</w:t>
            </w:r>
            <w:r w:rsidRPr="00D3748E">
              <w:rPr>
                <w:lang w:eastAsia="en-US" w:bidi="en-US"/>
              </w:rPr>
              <w:t xml:space="preserve"> </w:t>
            </w:r>
            <w:r>
              <w:t>в комбинации</w:t>
            </w:r>
            <w:r>
              <w:t xml:space="preserve"> с другими средствами</w:t>
            </w:r>
          </w:p>
        </w:tc>
        <w:tc>
          <w:tcPr>
            <w:tcW w:w="3470" w:type="dxa"/>
            <w:shd w:val="clear" w:color="auto" w:fill="FFFFFF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spacing w:before="120"/>
            </w:pPr>
            <w:r>
              <w:t>валсартан + сакубитрил</w:t>
            </w:r>
          </w:p>
        </w:tc>
        <w:tc>
          <w:tcPr>
            <w:tcW w:w="5650" w:type="dxa"/>
            <w:shd w:val="clear" w:color="auto" w:fill="FFFFFF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spacing w:before="120"/>
              <w:ind w:left="520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ind w:left="100"/>
              <w:jc w:val="center"/>
            </w:pPr>
            <w:r>
              <w:rPr>
                <w:lang w:val="en-US" w:eastAsia="en-US" w:bidi="en-US"/>
              </w:rPr>
              <w:t>C10</w:t>
            </w:r>
          </w:p>
        </w:tc>
        <w:tc>
          <w:tcPr>
            <w:tcW w:w="5189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ind w:left="200"/>
              <w:jc w:val="both"/>
            </w:pPr>
            <w:r>
              <w:t>гиполипидемические средства</w:t>
            </w:r>
          </w:p>
        </w:tc>
        <w:tc>
          <w:tcPr>
            <w:tcW w:w="3470" w:type="dxa"/>
            <w:shd w:val="clear" w:color="auto" w:fill="FFFFFF"/>
          </w:tcPr>
          <w:p w:rsidR="00835D21" w:rsidRDefault="00835D21">
            <w:pPr>
              <w:framePr w:w="15398" w:h="6110" w:vSpace="691" w:wrap="notBeside" w:vAnchor="text" w:hAnchor="text" w:y="870"/>
              <w:rPr>
                <w:sz w:val="10"/>
                <w:szCs w:val="10"/>
              </w:rPr>
            </w:pPr>
          </w:p>
        </w:tc>
        <w:tc>
          <w:tcPr>
            <w:tcW w:w="5650" w:type="dxa"/>
            <w:shd w:val="clear" w:color="auto" w:fill="FFFFFF"/>
          </w:tcPr>
          <w:p w:rsidR="00835D21" w:rsidRDefault="00835D21">
            <w:pPr>
              <w:framePr w:w="15398" w:h="6110" w:vSpace="691" w:wrap="notBeside" w:vAnchor="text" w:hAnchor="text" w:y="870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ind w:left="100"/>
              <w:jc w:val="center"/>
            </w:pPr>
            <w:r>
              <w:rPr>
                <w:lang w:val="en-US" w:eastAsia="en-US" w:bidi="en-US"/>
              </w:rPr>
              <w:t>C10A</w:t>
            </w:r>
          </w:p>
        </w:tc>
        <w:tc>
          <w:tcPr>
            <w:tcW w:w="5189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ind w:left="200"/>
              <w:jc w:val="both"/>
            </w:pPr>
            <w:r>
              <w:t>гиполипидемические средства</w:t>
            </w:r>
          </w:p>
        </w:tc>
        <w:tc>
          <w:tcPr>
            <w:tcW w:w="3470" w:type="dxa"/>
            <w:shd w:val="clear" w:color="auto" w:fill="FFFFFF"/>
          </w:tcPr>
          <w:p w:rsidR="00835D21" w:rsidRDefault="00835D21">
            <w:pPr>
              <w:framePr w:w="15398" w:h="6110" w:vSpace="691" w:wrap="notBeside" w:vAnchor="text" w:hAnchor="text" w:y="870"/>
              <w:rPr>
                <w:sz w:val="10"/>
                <w:szCs w:val="10"/>
              </w:rPr>
            </w:pPr>
          </w:p>
        </w:tc>
        <w:tc>
          <w:tcPr>
            <w:tcW w:w="5650" w:type="dxa"/>
            <w:shd w:val="clear" w:color="auto" w:fill="FFFFFF"/>
          </w:tcPr>
          <w:p w:rsidR="00835D21" w:rsidRDefault="00835D21">
            <w:pPr>
              <w:framePr w:w="15398" w:h="6110" w:vSpace="691" w:wrap="notBeside" w:vAnchor="text" w:hAnchor="text" w:y="870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90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C10AA</w:t>
            </w:r>
          </w:p>
        </w:tc>
        <w:tc>
          <w:tcPr>
            <w:tcW w:w="5189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ind w:left="200"/>
              <w:jc w:val="both"/>
            </w:pPr>
            <w:r>
              <w:t>ингибиторы ГМГ-КоА-редуктазы</w:t>
            </w:r>
          </w:p>
        </w:tc>
        <w:tc>
          <w:tcPr>
            <w:tcW w:w="3470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</w:pPr>
            <w:r>
              <w:t>аторвастатин*</w:t>
            </w:r>
          </w:p>
        </w:tc>
        <w:tc>
          <w:tcPr>
            <w:tcW w:w="5650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398" w:h="6110" w:vSpace="691" w:wrap="notBeside" w:vAnchor="text" w:hAnchor="text" w:y="870"/>
              <w:shd w:val="clear" w:color="auto" w:fill="auto"/>
              <w:ind w:left="520"/>
            </w:pPr>
            <w:r>
              <w:t>капсулы;</w:t>
            </w:r>
          </w:p>
        </w:tc>
      </w:tr>
    </w:tbl>
    <w:p w:rsidR="00835D21" w:rsidRDefault="004E253D">
      <w:pPr>
        <w:pStyle w:val="a7"/>
        <w:framePr w:w="3211" w:h="370" w:hSpace="12187" w:wrap="notBeside" w:vAnchor="text" w:hAnchor="text" w:x="6620" w:y="1"/>
        <w:shd w:val="clear" w:color="auto" w:fill="auto"/>
      </w:pPr>
      <w:r>
        <w:t>Лекарственные препараты</w:t>
      </w:r>
    </w:p>
    <w:p w:rsidR="00835D21" w:rsidRDefault="004E253D">
      <w:pPr>
        <w:pStyle w:val="a7"/>
        <w:framePr w:w="2779" w:h="370" w:hSpace="12619" w:wrap="notBeside" w:vAnchor="text" w:hAnchor="text" w:x="11521" w:y="1"/>
        <w:shd w:val="clear" w:color="auto" w:fill="auto"/>
      </w:pPr>
      <w:r>
        <w:t xml:space="preserve">Лекарственные </w:t>
      </w:r>
      <w:r>
        <w:t>формы</w:t>
      </w:r>
    </w:p>
    <w:p w:rsidR="00835D21" w:rsidRDefault="004E253D">
      <w:pPr>
        <w:pStyle w:val="a7"/>
        <w:framePr w:w="5131" w:h="691" w:hSpace="10267" w:wrap="notBeside" w:vAnchor="text" w:hAnchor="text" w:x="10263" w:y="6980"/>
        <w:shd w:val="clear" w:color="auto" w:fill="auto"/>
      </w:pPr>
      <w:r>
        <w:t>таблетки, покрытые оболочкой; таблетки, покрытые пленочной оболочкой</w:t>
      </w:r>
    </w:p>
    <w:p w:rsidR="00835D21" w:rsidRDefault="00835D21">
      <w:pPr>
        <w:spacing w:line="14" w:lineRule="exact"/>
      </w:pPr>
    </w:p>
    <w:p w:rsidR="00835D21" w:rsidRDefault="004E253D">
      <w:pPr>
        <w:pStyle w:val="1"/>
        <w:shd w:val="clear" w:color="auto" w:fill="auto"/>
        <w:tabs>
          <w:tab w:val="left" w:pos="10273"/>
        </w:tabs>
        <w:ind w:left="6380"/>
        <w:jc w:val="both"/>
      </w:pPr>
      <w:r>
        <w:t>симвастатин*</w:t>
      </w:r>
      <w:r>
        <w:tab/>
        <w:t>таблетки, покрытые оболочкой;</w:t>
      </w:r>
    </w:p>
    <w:p w:rsidR="00835D21" w:rsidRDefault="004E253D">
      <w:pPr>
        <w:pStyle w:val="1"/>
        <w:shd w:val="clear" w:color="auto" w:fill="auto"/>
        <w:jc w:val="right"/>
        <w:sectPr w:rsidR="00835D21">
          <w:pgSz w:w="16840" w:h="11900" w:orient="landscape"/>
          <w:pgMar w:top="1121" w:right="610" w:bottom="1121" w:left="831" w:header="0" w:footer="693" w:gutter="0"/>
          <w:cols w:space="720"/>
          <w:noEndnote/>
          <w:docGrid w:linePitch="360"/>
        </w:sectPr>
      </w:pPr>
      <w:r>
        <w:t>таблетки, покрытые пленочной оболочкой</w:t>
      </w: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2362" w:h="370" w:wrap="none" w:vAnchor="text" w:hAnchor="page" w:x="842" w:y="975"/>
        <w:shd w:val="clear" w:color="auto" w:fill="auto"/>
      </w:pPr>
      <w:r>
        <w:rPr>
          <w:lang w:val="en-US" w:eastAsia="en-US" w:bidi="en-US"/>
        </w:rPr>
        <w:t>C</w:t>
      </w:r>
      <w:r w:rsidRPr="00D3748E">
        <w:rPr>
          <w:lang w:eastAsia="en-US" w:bidi="en-US"/>
        </w:rPr>
        <w:t>10</w:t>
      </w:r>
      <w:r>
        <w:rPr>
          <w:lang w:val="en-US" w:eastAsia="en-US" w:bidi="en-US"/>
        </w:rPr>
        <w:t>AB</w:t>
      </w:r>
      <w:r w:rsidRPr="00D3748E">
        <w:rPr>
          <w:lang w:eastAsia="en-US" w:bidi="en-US"/>
        </w:rPr>
        <w:t xml:space="preserve"> </w:t>
      </w:r>
      <w:r>
        <w:t>фибраты</w:t>
      </w:r>
    </w:p>
    <w:p w:rsidR="00835D21" w:rsidRDefault="004E253D">
      <w:pPr>
        <w:pStyle w:val="1"/>
        <w:framePr w:w="5856" w:h="370" w:wrap="none" w:vAnchor="text" w:hAnchor="page" w:x="832" w:y="2262"/>
        <w:shd w:val="clear" w:color="auto" w:fill="auto"/>
      </w:pPr>
      <w:r>
        <w:rPr>
          <w:lang w:val="en-US" w:eastAsia="en-US" w:bidi="en-US"/>
        </w:rPr>
        <w:t>C</w:t>
      </w:r>
      <w:r w:rsidRPr="00D3748E">
        <w:rPr>
          <w:lang w:eastAsia="en-US" w:bidi="en-US"/>
        </w:rPr>
        <w:t>10</w:t>
      </w:r>
      <w:r>
        <w:rPr>
          <w:lang w:val="en-US" w:eastAsia="en-US" w:bidi="en-US"/>
        </w:rPr>
        <w:t>AX</w:t>
      </w:r>
      <w:r w:rsidRPr="00D3748E">
        <w:rPr>
          <w:lang w:eastAsia="en-US" w:bidi="en-US"/>
        </w:rPr>
        <w:t xml:space="preserve"> </w:t>
      </w:r>
      <w:r>
        <w:t>другие гиполипидемические средства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1498" w:h="365" w:wrap="none" w:vAnchor="text" w:hAnchor="page" w:x="7202" w:y="980"/>
        <w:shd w:val="clear" w:color="auto" w:fill="auto"/>
      </w:pPr>
      <w:r>
        <w:t>фенофибрат</w:t>
      </w:r>
    </w:p>
    <w:p w:rsidR="00835D21" w:rsidRDefault="004E253D">
      <w:pPr>
        <w:pStyle w:val="1"/>
        <w:framePr w:w="1579" w:h="365" w:wrap="none" w:vAnchor="text" w:hAnchor="page" w:x="7197" w:y="2267"/>
        <w:shd w:val="clear" w:color="auto" w:fill="auto"/>
      </w:pPr>
      <w:r>
        <w:t>алирокумаб*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006"/>
        <w:gridCol w:w="284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80" w:type="dxa"/>
            <w:shd w:val="clear" w:color="auto" w:fill="FFFFFF"/>
          </w:tcPr>
          <w:p w:rsidR="00835D21" w:rsidRDefault="004E253D">
            <w:pPr>
              <w:pStyle w:val="a5"/>
              <w:framePr w:w="8928" w:h="3202" w:vSpace="710" w:wrap="none" w:vAnchor="text" w:hAnchor="page" w:x="832" w:y="361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5006" w:type="dxa"/>
            <w:shd w:val="clear" w:color="auto" w:fill="FFFFFF"/>
          </w:tcPr>
          <w:p w:rsidR="00835D21" w:rsidRDefault="004E253D">
            <w:pPr>
              <w:pStyle w:val="a5"/>
              <w:framePr w:w="8928" w:h="3202" w:vSpace="710" w:wrap="none" w:vAnchor="text" w:hAnchor="page" w:x="832" w:y="3615"/>
              <w:shd w:val="clear" w:color="auto" w:fill="auto"/>
              <w:ind w:left="200"/>
            </w:pPr>
            <w:r>
              <w:t>дерматологические препараты</w:t>
            </w:r>
          </w:p>
        </w:tc>
        <w:tc>
          <w:tcPr>
            <w:tcW w:w="2842" w:type="dxa"/>
            <w:shd w:val="clear" w:color="auto" w:fill="FFFFFF"/>
          </w:tcPr>
          <w:p w:rsidR="00835D21" w:rsidRDefault="00835D21">
            <w:pPr>
              <w:framePr w:w="8928" w:h="3202" w:vSpace="710" w:wrap="none" w:vAnchor="text" w:hAnchor="page" w:x="832" w:y="3615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080" w:type="dxa"/>
            <w:shd w:val="clear" w:color="auto" w:fill="FFFFFF"/>
          </w:tcPr>
          <w:p w:rsidR="00835D21" w:rsidRDefault="004E253D">
            <w:pPr>
              <w:pStyle w:val="a5"/>
              <w:framePr w:w="8928" w:h="3202" w:vSpace="710" w:wrap="none" w:vAnchor="text" w:hAnchor="page" w:x="832" w:y="3615"/>
              <w:shd w:val="clear" w:color="auto" w:fill="auto"/>
              <w:spacing w:before="120"/>
              <w:ind w:left="160"/>
              <w:jc w:val="center"/>
            </w:pPr>
            <w:r>
              <w:rPr>
                <w:lang w:val="en-US" w:eastAsia="en-US" w:bidi="en-US"/>
              </w:rPr>
              <w:t>D01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928" w:h="3202" w:vSpace="710" w:wrap="none" w:vAnchor="text" w:hAnchor="page" w:x="832" w:y="3615"/>
              <w:shd w:val="clear" w:color="auto" w:fill="auto"/>
              <w:ind w:left="20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842" w:type="dxa"/>
            <w:shd w:val="clear" w:color="auto" w:fill="FFFFFF"/>
          </w:tcPr>
          <w:p w:rsidR="00835D21" w:rsidRDefault="00835D21">
            <w:pPr>
              <w:framePr w:w="8928" w:h="3202" w:vSpace="710" w:wrap="none" w:vAnchor="text" w:hAnchor="page" w:x="832" w:y="3615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080" w:type="dxa"/>
            <w:shd w:val="clear" w:color="auto" w:fill="FFFFFF"/>
          </w:tcPr>
          <w:p w:rsidR="00835D21" w:rsidRDefault="004E253D">
            <w:pPr>
              <w:pStyle w:val="a5"/>
              <w:framePr w:w="8928" w:h="3202" w:vSpace="710" w:wrap="none" w:vAnchor="text" w:hAnchor="page" w:x="832" w:y="3615"/>
              <w:shd w:val="clear" w:color="auto" w:fill="auto"/>
              <w:spacing w:before="120"/>
              <w:ind w:left="100"/>
              <w:jc w:val="center"/>
            </w:pPr>
            <w:r>
              <w:rPr>
                <w:lang w:val="en-US" w:eastAsia="en-US" w:bidi="en-US"/>
              </w:rPr>
              <w:t>D01A</w:t>
            </w:r>
          </w:p>
        </w:tc>
        <w:tc>
          <w:tcPr>
            <w:tcW w:w="5006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928" w:h="3202" w:vSpace="710" w:wrap="none" w:vAnchor="text" w:hAnchor="page" w:x="832" w:y="3615"/>
              <w:shd w:val="clear" w:color="auto" w:fill="auto"/>
              <w:ind w:left="200"/>
            </w:pPr>
            <w:r>
              <w:t>противогрибковые препараты для местного применения</w:t>
            </w:r>
          </w:p>
        </w:tc>
        <w:tc>
          <w:tcPr>
            <w:tcW w:w="2842" w:type="dxa"/>
            <w:shd w:val="clear" w:color="auto" w:fill="FFFFFF"/>
          </w:tcPr>
          <w:p w:rsidR="00835D21" w:rsidRDefault="00835D21">
            <w:pPr>
              <w:framePr w:w="8928" w:h="3202" w:vSpace="710" w:wrap="none" w:vAnchor="text" w:hAnchor="page" w:x="832" w:y="3615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08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928" w:h="3202" w:vSpace="710" w:wrap="none" w:vAnchor="text" w:hAnchor="page" w:x="832" w:y="361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D01AE</w:t>
            </w:r>
          </w:p>
        </w:tc>
        <w:tc>
          <w:tcPr>
            <w:tcW w:w="5006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8928" w:h="3202" w:vSpace="710" w:wrap="none" w:vAnchor="text" w:hAnchor="page" w:x="832" w:y="3615"/>
              <w:shd w:val="clear" w:color="auto" w:fill="auto"/>
              <w:ind w:left="200"/>
            </w:pPr>
            <w:r>
              <w:t xml:space="preserve">прочие </w:t>
            </w:r>
            <w:r>
              <w:t>противогрибковые препараты для местного применения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928" w:h="3202" w:vSpace="710" w:wrap="none" w:vAnchor="text" w:hAnchor="page" w:x="832" w:y="3615"/>
              <w:shd w:val="clear" w:color="auto" w:fill="auto"/>
              <w:jc w:val="right"/>
            </w:pPr>
            <w:r>
              <w:t>салициловая кислота</w:t>
            </w:r>
          </w:p>
        </w:tc>
      </w:tr>
    </w:tbl>
    <w:p w:rsidR="00835D21" w:rsidRDefault="004E253D">
      <w:pPr>
        <w:pStyle w:val="a7"/>
        <w:framePr w:w="1570" w:h="370" w:wrap="none" w:vAnchor="text" w:hAnchor="page" w:x="7187" w:y="2905"/>
        <w:shd w:val="clear" w:color="auto" w:fill="auto"/>
      </w:pPr>
      <w:r>
        <w:t>эволокумаб*</w:t>
      </w:r>
    </w:p>
    <w:p w:rsidR="00835D21" w:rsidRDefault="004E253D">
      <w:pPr>
        <w:pStyle w:val="1"/>
        <w:framePr w:w="5880" w:h="696" w:wrap="none" w:vAnchor="text" w:hAnchor="page" w:x="1019" w:y="7412"/>
        <w:shd w:val="clear" w:color="auto" w:fill="auto"/>
      </w:pPr>
      <w:r>
        <w:rPr>
          <w:lang w:val="en-US" w:eastAsia="en-US" w:bidi="en-US"/>
        </w:rPr>
        <w:t xml:space="preserve">D06 </w:t>
      </w:r>
      <w:r>
        <w:t>антибиотики и противомикробные</w:t>
      </w:r>
    </w:p>
    <w:p w:rsidR="00835D21" w:rsidRDefault="004E253D">
      <w:pPr>
        <w:pStyle w:val="1"/>
        <w:framePr w:w="5880" w:h="696" w:wrap="none" w:vAnchor="text" w:hAnchor="page" w:x="1019" w:y="7412"/>
        <w:shd w:val="clear" w:color="auto" w:fill="auto"/>
        <w:jc w:val="right"/>
      </w:pPr>
      <w:r>
        <w:t>средства, применяемые в дерматологии</w:t>
      </w:r>
    </w:p>
    <w:p w:rsidR="00835D21" w:rsidRDefault="004E253D">
      <w:pPr>
        <w:pStyle w:val="1"/>
        <w:framePr w:w="5381" w:h="691" w:wrap="none" w:vAnchor="text" w:hAnchor="page" w:x="923" w:y="8300"/>
        <w:shd w:val="clear" w:color="auto" w:fill="auto"/>
      </w:pPr>
      <w:r>
        <w:rPr>
          <w:lang w:val="en-US" w:eastAsia="en-US" w:bidi="en-US"/>
        </w:rPr>
        <w:t xml:space="preserve">D06C </w:t>
      </w:r>
      <w:r>
        <w:t>антибиотики в комбинации</w:t>
      </w:r>
    </w:p>
    <w:p w:rsidR="00835D21" w:rsidRDefault="004E253D">
      <w:pPr>
        <w:pStyle w:val="1"/>
        <w:framePr w:w="5381" w:h="691" w:wrap="none" w:vAnchor="text" w:hAnchor="page" w:x="923" w:y="8300"/>
        <w:shd w:val="clear" w:color="auto" w:fill="auto"/>
        <w:jc w:val="right"/>
      </w:pPr>
      <w:r>
        <w:t>с противомикробными средствами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4E253D">
      <w:pPr>
        <w:pStyle w:val="1"/>
        <w:framePr w:w="5131" w:h="1008" w:wrap="none" w:vAnchor="text" w:hAnchor="page" w:x="11095" w:y="980"/>
        <w:shd w:val="clear" w:color="auto" w:fill="auto"/>
      </w:pPr>
      <w:r>
        <w:t>капсулы;</w:t>
      </w:r>
    </w:p>
    <w:p w:rsidR="00835D21" w:rsidRDefault="004E253D">
      <w:pPr>
        <w:pStyle w:val="1"/>
        <w:framePr w:w="5131" w:h="1008" w:wrap="none" w:vAnchor="text" w:hAnchor="page" w:x="11095" w:y="980"/>
        <w:shd w:val="clear" w:color="auto" w:fill="auto"/>
      </w:pPr>
      <w:r>
        <w:t xml:space="preserve">капсулы </w:t>
      </w:r>
      <w:r>
        <w:t>пролонгированного действия; таблетки, покрытые пленочной оболочкой</w:t>
      </w:r>
    </w:p>
    <w:p w:rsidR="00835D21" w:rsidRDefault="004E253D">
      <w:pPr>
        <w:pStyle w:val="1"/>
        <w:framePr w:w="4123" w:h="370" w:wrap="none" w:vAnchor="text" w:hAnchor="page" w:x="11099" w:y="2262"/>
        <w:shd w:val="clear" w:color="auto" w:fill="auto"/>
      </w:pPr>
      <w:r>
        <w:t>раствор для подкожного введения</w:t>
      </w:r>
    </w:p>
    <w:p w:rsidR="00835D21" w:rsidRDefault="004E253D">
      <w:pPr>
        <w:pStyle w:val="1"/>
        <w:framePr w:w="4128" w:h="370" w:wrap="none" w:vAnchor="text" w:hAnchor="page" w:x="11099" w:y="2905"/>
        <w:shd w:val="clear" w:color="auto" w:fill="auto"/>
      </w:pPr>
      <w:r>
        <w:t>раствор для подкожного введения</w:t>
      </w:r>
    </w:p>
    <w:p w:rsidR="00835D21" w:rsidRDefault="004E253D">
      <w:pPr>
        <w:pStyle w:val="1"/>
        <w:framePr w:w="4325" w:h="1013" w:wrap="none" w:vAnchor="text" w:hAnchor="page" w:x="11099" w:y="6126"/>
        <w:shd w:val="clear" w:color="auto" w:fill="auto"/>
      </w:pPr>
      <w:r>
        <w:t>мазь для наружного применения; раствор для наружного применения (спиртовой)</w:t>
      </w:r>
    </w:p>
    <w:p w:rsidR="00835D21" w:rsidRDefault="004E253D">
      <w:pPr>
        <w:pStyle w:val="1"/>
        <w:framePr w:w="7858" w:h="1334" w:wrap="none" w:vAnchor="text" w:hAnchor="page" w:x="7187" w:y="8300"/>
        <w:shd w:val="clear" w:color="auto" w:fill="auto"/>
        <w:tabs>
          <w:tab w:val="left" w:pos="3907"/>
        </w:tabs>
        <w:jc w:val="both"/>
      </w:pPr>
      <w:r>
        <w:t>диоксометилтетрагидро-</w:t>
      </w:r>
      <w:r>
        <w:tab/>
        <w:t xml:space="preserve">мазь для наружного </w:t>
      </w:r>
      <w:r>
        <w:t>применения</w:t>
      </w:r>
    </w:p>
    <w:p w:rsidR="00835D21" w:rsidRDefault="004E253D">
      <w:pPr>
        <w:pStyle w:val="1"/>
        <w:framePr w:w="7858" w:h="1334" w:wrap="none" w:vAnchor="text" w:hAnchor="page" w:x="7187" w:y="8300"/>
        <w:shd w:val="clear" w:color="auto" w:fill="auto"/>
        <w:ind w:right="4320"/>
      </w:pPr>
      <w:r>
        <w:t>пиримидин + сульфадиметоксин + тримекаин + хлорамфеникол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611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8" w:right="616" w:bottom="1128" w:left="702" w:header="0" w:footer="70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D07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глюкокортикоиды, применяемые</w:t>
            </w:r>
            <w:r>
              <w:t xml:space="preserve"> в дерматологии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D07A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глюкокортикоиды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D07AC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 xml:space="preserve">глюкокортикоиды с высокой активностью (группа </w:t>
            </w:r>
            <w:r>
              <w:rPr>
                <w:lang w:val="en-US" w:eastAsia="en-US" w:bidi="en-US"/>
              </w:rPr>
              <w:t>III</w:t>
            </w:r>
            <w:r w:rsidRPr="00D3748E">
              <w:rPr>
                <w:lang w:eastAsia="en-US" w:bidi="en-US"/>
              </w:rPr>
              <w:t>)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мометазон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D08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антисептики и дезинфицирующие 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D08A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антисептики и дезинфицирующие 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D08AC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бигуаниды и амидины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хлоргексидин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местного применения;</w:t>
            </w:r>
          </w:p>
        </w:tc>
      </w:tr>
    </w:tbl>
    <w:p w:rsidR="00835D21" w:rsidRDefault="004E253D">
      <w:pPr>
        <w:pStyle w:val="1"/>
        <w:shd w:val="clear" w:color="auto" w:fill="auto"/>
        <w:ind w:left="10580" w:right="940"/>
      </w:pPr>
      <w:r>
        <w:t>раствор для местного и наружного применения;</w:t>
      </w:r>
    </w:p>
    <w:p w:rsidR="00835D21" w:rsidRDefault="004E253D">
      <w:pPr>
        <w:pStyle w:val="1"/>
        <w:shd w:val="clear" w:color="auto" w:fill="auto"/>
        <w:ind w:left="10580" w:right="940"/>
      </w:pPr>
      <w:r>
        <w:t xml:space="preserve">раствор для наружного применения; раствор для </w:t>
      </w:r>
      <w:r>
        <w:t>наружного применения (спиртовой);</w:t>
      </w:r>
    </w:p>
    <w:p w:rsidR="00835D21" w:rsidRDefault="004E253D">
      <w:pPr>
        <w:pStyle w:val="1"/>
        <w:shd w:val="clear" w:color="auto" w:fill="auto"/>
        <w:ind w:left="10580" w:right="940"/>
      </w:pPr>
      <w:r>
        <w:t>спрей для наружного применения (спиртовой);</w:t>
      </w:r>
    </w:p>
    <w:p w:rsidR="00835D21" w:rsidRDefault="004E253D">
      <w:pPr>
        <w:pStyle w:val="1"/>
        <w:shd w:val="clear" w:color="auto" w:fill="auto"/>
        <w:ind w:left="10580" w:right="940"/>
      </w:pPr>
      <w:r>
        <w:t>суппозитории вагинальные; таблетки вагинальные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  <w:jc w:val="center"/>
            </w:pPr>
            <w:r>
              <w:rPr>
                <w:lang w:val="en-US" w:eastAsia="en-US" w:bidi="en-US"/>
              </w:rPr>
              <w:t>D08AG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</w:pPr>
            <w:r>
              <w:t>препараты йода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</w:pPr>
            <w:r>
              <w:t>повидон-йод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местного и наружного применения;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раствор для наружного применения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D08AX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другие антисептики и дезинфицирующие 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этанол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концентрат для приготовления раствора для наружного применения; концентрат для приготовления раствора для </w:t>
            </w:r>
            <w:r>
              <w:t>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D11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дерматологические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D11A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дерматологические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D11AH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пимекролимус*</w:t>
            </w: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крем для наружного применения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G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мочеполовая система и половые гормоны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G01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противомикробные препараты и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</w:tbl>
    <w:p w:rsidR="00835D21" w:rsidRDefault="004E253D">
      <w:pPr>
        <w:pStyle w:val="a7"/>
        <w:shd w:val="clear" w:color="auto" w:fill="auto"/>
        <w:jc w:val="both"/>
      </w:pPr>
      <w:r>
        <w:t>антисептики, применяемые в гинекологии</w:t>
      </w:r>
    </w:p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G01A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G01AА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антибактериальные препараты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натамицин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суппозитории вагинальные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G01AF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производные имидазола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клотримазол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гель вагинальный; суппозитории вагинальные; таблетки вагинальные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G02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препараты, применяемые в гинекологии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G02C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препараты, применяемые в гинекологии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  <w:jc w:val="center"/>
            </w:pPr>
            <w:r>
              <w:rPr>
                <w:lang w:val="en-US" w:eastAsia="en-US" w:bidi="en-US"/>
              </w:rPr>
              <w:t>G02CA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адреномиметики,</w:t>
            </w:r>
            <w:r>
              <w:t xml:space="preserve"> токолитические 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гексопреналин</w:t>
            </w: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G02CB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ингибиторы пролактина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бромокриптин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G03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половые гормоны и модуляторы функции половых органов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G03B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андрогены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</w:tbl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5083"/>
        <w:gridCol w:w="3907"/>
        <w:gridCol w:w="5304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 xml:space="preserve">Лекарственные </w:t>
            </w:r>
            <w:r>
              <w:t>препараты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right="120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G03BA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производные 3-оксоандрост-4-ена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тестостерон</w:t>
            </w:r>
          </w:p>
        </w:tc>
        <w:tc>
          <w:tcPr>
            <w:tcW w:w="53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гель для наружного применения; капсулы;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раствор для внутримышечного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430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тестостерон (смесь эфиров)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внутримышечного введения (масляный)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3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G03D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гестагены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3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G03DA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производные прегн-4-ена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прогестерон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3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G03DB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производные прегнадиена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дидрогестерон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3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G03DC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производные эстрена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норэтистерон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43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G03G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гонадотропины и другие стимуляторы </w:t>
            </w:r>
            <w:r>
              <w:t>овуляции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143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G03GA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гонадотропины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гонадотропин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хорионический*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30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G03H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антиандрогены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</w:tbl>
    <w:p w:rsidR="00835D21" w:rsidRDefault="004E253D">
      <w:pPr>
        <w:spacing w:line="1" w:lineRule="exact"/>
        <w:rPr>
          <w:sz w:val="2"/>
          <w:szCs w:val="2"/>
        </w:rPr>
      </w:pPr>
      <w:r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1031875" distL="114300" distR="9087485" simplePos="0" relativeHeight="125829946" behindDoc="0" locked="0" layoutInCell="1" allowOverlap="1">
                <wp:simplePos x="0" y="0"/>
                <wp:positionH relativeFrom="page">
                  <wp:posOffset>412115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584" name="Shape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10" type="#_x0000_t202" style="position:absolute;margin-left:32.450000000000003pt;margin-top:7.9000000000000004pt;width:58.299999999999997pt;height:18.pt;z-index:-125828807;mso-wrap-distance-left:9.pt;mso-wrap-distance-top:7.2000000000000002pt;mso-wrap-distance-right:715.54999999999995pt;mso-wrap-distance-bottom:81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13130" distL="1120140" distR="5935980" simplePos="0" relativeHeight="125829948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586" name="Shap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12" type="#_x0000_t202" style="position:absolute;margin-left:111.65000000000001pt;margin-top:0.69999999999999996pt;width:227.30000000000001pt;height:35.299999999999997pt;z-index:-125828805;mso-wrap-distance-left:88.200000000000003pt;mso-wrap-distance-right:467.39999999999998pt;mso-wrap-distance-bottom:71.9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1026160" distL="4399915" distR="3503930" simplePos="0" relativeHeight="125829950" behindDoc="0" locked="0" layoutInCell="1" allowOverlap="1">
                <wp:simplePos x="0" y="0"/>
                <wp:positionH relativeFrom="page">
                  <wp:posOffset>4697730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588" name="Shape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14" type="#_x0000_t202" style="position:absolute;margin-left:369.89999999999998pt;margin-top:7.9000000000000004pt;width:160.55000000000001pt;height:18.5pt;z-index:-125828803;mso-wrap-distance-left:346.44999999999999pt;mso-wrap-distance-top:7.2000000000000002pt;mso-wrap-distance-right:275.89999999999998pt;mso-wrap-distance-bottom:80.7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1026160" distL="7512050" distR="666115" simplePos="0" relativeHeight="125829952" behindDoc="0" locked="0" layoutInCell="1" allowOverlap="1">
                <wp:simplePos x="0" y="0"/>
                <wp:positionH relativeFrom="page">
                  <wp:posOffset>7809865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590" name="Shap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16" type="#_x0000_t202" style="position:absolute;margin-left:614.95000000000005pt;margin-top:7.9000000000000004pt;width:138.94999999999999pt;height:18.5pt;z-index:-125828801;mso-wrap-distance-left:591.5pt;mso-wrap-distance-top:7.2000000000000002pt;mso-wrap-distance-right:52.450000000000003pt;mso-wrap-distance-bottom:80.79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9600" distB="513715" distL="163195" distR="7719060" simplePos="0" relativeHeight="125829954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618490</wp:posOffset>
                </wp:positionV>
                <wp:extent cx="2060575" cy="228600"/>
                <wp:effectExtent l="0" t="0" r="0" b="0"/>
                <wp:wrapTopAndBottom/>
                <wp:docPr id="592" name="Shape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G03HA </w:t>
                            </w:r>
                            <w:r>
                              <w:t>антиандрогены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18" type="#_x0000_t202" style="position:absolute;margin-left:36.299999999999997pt;margin-top:48.700000000000003pt;width:162.25pt;height:18.pt;z-index:-125828799;mso-wrap-distance-left:12.85pt;mso-wrap-distance-top:48.pt;mso-wrap-distance-right:607.79999999999995pt;mso-wrap-distance-bottom:40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G03HA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антиандрогены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9600" distB="513715" distL="4204970" distR="4756150" simplePos="0" relativeHeight="125829956" behindDoc="0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618490</wp:posOffset>
                </wp:positionV>
                <wp:extent cx="981710" cy="228600"/>
                <wp:effectExtent l="0" t="0" r="0" b="0"/>
                <wp:wrapTopAndBottom/>
                <wp:docPr id="594" name="Shape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ципротерон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20" type="#_x0000_t202" style="position:absolute;margin-left:354.55000000000001pt;margin-top:48.700000000000003pt;width:77.299999999999997pt;height:18.pt;z-index:-125828797;mso-wrap-distance-left:331.10000000000002pt;mso-wrap-distance-top:48.pt;mso-wrap-distance-right:374.5pt;mso-wrap-distance-bottom:40.4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ципротерон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9600" distB="105410" distL="6713220" distR="114300" simplePos="0" relativeHeight="125829958" behindDoc="0" locked="0" layoutInCell="1" allowOverlap="1">
                <wp:simplePos x="0" y="0"/>
                <wp:positionH relativeFrom="page">
                  <wp:posOffset>7011035</wp:posOffset>
                </wp:positionH>
                <wp:positionV relativeFrom="paragraph">
                  <wp:posOffset>618490</wp:posOffset>
                </wp:positionV>
                <wp:extent cx="3115310" cy="636905"/>
                <wp:effectExtent l="0" t="0" r="0" b="0"/>
                <wp:wrapTopAndBottom/>
                <wp:docPr id="596" name="Shap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раствор для внутримышечного введения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масляный;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22" type="#_x0000_t202" style="position:absolute;margin-left:552.04999999999995pt;margin-top:48.700000000000003pt;width:245.30000000000001pt;height:50.149999999999999pt;z-index:-125828795;mso-wrap-distance-left:528.60000000000002pt;mso-wrap-distance-top:48.pt;mso-wrap-distance-right:9.pt;mso-wrap-distance-bottom:8.3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раствор для внутримышечного введения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масляный;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spacing w:after="320"/>
        <w:ind w:left="3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960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12700</wp:posOffset>
                </wp:positionV>
                <wp:extent cx="389890" cy="228600"/>
                <wp:effectExtent l="0" t="0" r="0" b="0"/>
                <wp:wrapSquare wrapText="right"/>
                <wp:docPr id="598" name="Shape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G04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24" type="#_x0000_t202" style="position:absolute;margin-left:46.399999999999999pt;margin-top:1.pt;width:30.699999999999999pt;height:18.pt;z-index:-12582879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G04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препараты, применяемые в урологии</w:t>
      </w:r>
    </w:p>
    <w:p w:rsidR="00835D21" w:rsidRDefault="004E253D">
      <w:pPr>
        <w:pStyle w:val="1"/>
        <w:shd w:val="clear" w:color="auto" w:fill="auto"/>
        <w:sectPr w:rsidR="00835D21">
          <w:pgSz w:w="16840" w:h="11900" w:orient="landscape"/>
          <w:pgMar w:top="1130" w:right="356" w:bottom="1348" w:left="525" w:header="0" w:footer="920" w:gutter="0"/>
          <w:cols w:space="720"/>
          <w:noEndnote/>
          <w:docGrid w:linePitch="360"/>
        </w:sectPr>
      </w:pPr>
      <w:r>
        <w:rPr>
          <w:lang w:val="en-US" w:eastAsia="en-US" w:bidi="en-US"/>
        </w:rPr>
        <w:t>G</w:t>
      </w:r>
      <w:r w:rsidRPr="00D3748E">
        <w:rPr>
          <w:lang w:eastAsia="en-US" w:bidi="en-US"/>
        </w:rPr>
        <w:t>04</w:t>
      </w:r>
      <w:r>
        <w:rPr>
          <w:lang w:val="en-US" w:eastAsia="en-US" w:bidi="en-US"/>
        </w:rPr>
        <w:t>B</w:t>
      </w:r>
      <w:r w:rsidRPr="00D3748E">
        <w:rPr>
          <w:lang w:eastAsia="en-US" w:bidi="en-US"/>
        </w:rPr>
        <w:t xml:space="preserve"> </w:t>
      </w:r>
      <w:r>
        <w:t>препараты, применяемые в урологии</w:t>
      </w:r>
    </w:p>
    <w:p w:rsidR="00835D21" w:rsidRDefault="00835D21">
      <w:pPr>
        <w:spacing w:line="163" w:lineRule="exact"/>
        <w:rPr>
          <w:sz w:val="13"/>
          <w:szCs w:val="13"/>
        </w:rPr>
      </w:pP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120" w:right="0" w:bottom="1386" w:left="0" w:header="0" w:footer="3" w:gutter="0"/>
          <w:cols w:space="720"/>
          <w:noEndnote/>
          <w:docGrid w:linePitch="360"/>
        </w:sectPr>
      </w:pPr>
    </w:p>
    <w:p w:rsidR="00835D21" w:rsidRDefault="004E253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962" behindDoc="0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12700</wp:posOffset>
                </wp:positionV>
                <wp:extent cx="1060450" cy="228600"/>
                <wp:effectExtent l="0" t="0" r="0" b="0"/>
                <wp:wrapSquare wrapText="bothSides"/>
                <wp:docPr id="600" name="Shape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солифенацин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26" type="#_x0000_t202" style="position:absolute;margin-left:355.05000000000001pt;margin-top:1.pt;width:83.5pt;height:18.pt;z-index:-12582879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солифенацин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</w:pPr>
      <w:r>
        <w:rPr>
          <w:lang w:val="en-US" w:eastAsia="en-US" w:bidi="en-US"/>
        </w:rPr>
        <w:t>G</w:t>
      </w:r>
      <w:r w:rsidRPr="00D3748E">
        <w:rPr>
          <w:lang w:eastAsia="en-US" w:bidi="en-US"/>
        </w:rPr>
        <w:t>04</w:t>
      </w:r>
      <w:r>
        <w:rPr>
          <w:lang w:val="en-US" w:eastAsia="en-US" w:bidi="en-US"/>
        </w:rPr>
        <w:t>BD</w:t>
      </w:r>
      <w:r w:rsidRPr="00D3748E">
        <w:rPr>
          <w:lang w:eastAsia="en-US" w:bidi="en-US"/>
        </w:rPr>
        <w:t xml:space="preserve"> </w:t>
      </w:r>
      <w:r>
        <w:t>средства для лечения учащенного</w:t>
      </w:r>
    </w:p>
    <w:p w:rsidR="00835D21" w:rsidRDefault="004E253D">
      <w:pPr>
        <w:pStyle w:val="1"/>
        <w:shd w:val="clear" w:color="auto" w:fill="auto"/>
        <w:jc w:val="right"/>
      </w:pPr>
      <w:r>
        <w:t>мочеиспускания и недержания мочи</w:t>
      </w:r>
    </w:p>
    <w:p w:rsidR="00835D21" w:rsidRDefault="004E253D">
      <w:pPr>
        <w:pStyle w:val="1"/>
        <w:shd w:val="clear" w:color="auto" w:fill="auto"/>
        <w:sectPr w:rsidR="00835D21">
          <w:type w:val="continuous"/>
          <w:pgSz w:w="16840" w:h="11900" w:orient="landscape"/>
          <w:pgMar w:top="1120" w:right="610" w:bottom="1386" w:left="788" w:header="0" w:footer="3" w:gutter="0"/>
          <w:cols w:num="2" w:space="720" w:equalWidth="0">
            <w:col w:w="5770" w:space="4536"/>
            <w:col w:w="5136"/>
          </w:cols>
          <w:noEndnote/>
          <w:docGrid w:linePitch="360"/>
        </w:sectPr>
      </w:pPr>
      <w:r>
        <w:t>таблетки, покрытые пленочной оболочкой</w:t>
      </w:r>
    </w:p>
    <w:p w:rsidR="00835D21" w:rsidRDefault="00835D21">
      <w:pPr>
        <w:spacing w:line="226" w:lineRule="exact"/>
        <w:rPr>
          <w:sz w:val="18"/>
          <w:szCs w:val="18"/>
        </w:rPr>
      </w:pP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129" w:right="0" w:bottom="1129" w:left="0" w:header="0" w:footer="3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5213" w:h="1003" w:wrap="none" w:vAnchor="text" w:hAnchor="page" w:x="833" w:y="21"/>
        <w:shd w:val="clear" w:color="auto" w:fill="auto"/>
      </w:pPr>
      <w:r>
        <w:rPr>
          <w:lang w:val="en-US" w:eastAsia="en-US" w:bidi="en-US"/>
        </w:rPr>
        <w:t>G</w:t>
      </w:r>
      <w:r w:rsidRPr="00D3748E">
        <w:rPr>
          <w:lang w:eastAsia="en-US" w:bidi="en-US"/>
        </w:rPr>
        <w:t>04</w:t>
      </w:r>
      <w:r>
        <w:rPr>
          <w:lang w:val="en-US" w:eastAsia="en-US" w:bidi="en-US"/>
        </w:rPr>
        <w:t>C</w:t>
      </w:r>
      <w:r w:rsidRPr="00D3748E">
        <w:rPr>
          <w:lang w:eastAsia="en-US" w:bidi="en-US"/>
        </w:rPr>
        <w:t xml:space="preserve"> </w:t>
      </w:r>
      <w:r>
        <w:t>препараты для лечения</w:t>
      </w:r>
    </w:p>
    <w:p w:rsidR="00835D21" w:rsidRDefault="004E253D">
      <w:pPr>
        <w:pStyle w:val="1"/>
        <w:framePr w:w="5213" w:h="1003" w:wrap="none" w:vAnchor="text" w:hAnchor="page" w:x="833" w:y="21"/>
        <w:shd w:val="clear" w:color="auto" w:fill="auto"/>
        <w:ind w:left="1240"/>
        <w:jc w:val="both"/>
      </w:pPr>
      <w:r>
        <w:t>доброкачественной гиперплазии предстательной железы</w:t>
      </w:r>
    </w:p>
    <w:p w:rsidR="00835D21" w:rsidRDefault="004E253D">
      <w:pPr>
        <w:pStyle w:val="1"/>
        <w:framePr w:w="4301" w:h="360" w:wrap="none" w:vAnchor="text" w:hAnchor="page" w:x="737" w:y="1292"/>
        <w:shd w:val="clear" w:color="auto" w:fill="auto"/>
      </w:pPr>
      <w:r>
        <w:rPr>
          <w:lang w:val="en-US" w:eastAsia="en-US" w:bidi="en-US"/>
        </w:rPr>
        <w:t>G</w:t>
      </w:r>
      <w:r w:rsidRPr="00D3748E">
        <w:rPr>
          <w:lang w:eastAsia="en-US" w:bidi="en-US"/>
        </w:rPr>
        <w:t>04</w:t>
      </w:r>
      <w:r>
        <w:rPr>
          <w:lang w:val="en-US" w:eastAsia="en-US" w:bidi="en-US"/>
        </w:rPr>
        <w:t>CA</w:t>
      </w:r>
      <w:r w:rsidRPr="00D3748E">
        <w:rPr>
          <w:lang w:eastAsia="en-US" w:bidi="en-US"/>
        </w:rPr>
        <w:t xml:space="preserve"> </w:t>
      </w:r>
      <w:r>
        <w:t>альфа-адреноблокаторы</w:t>
      </w:r>
    </w:p>
    <w:p w:rsidR="00835D21" w:rsidRDefault="004E253D">
      <w:pPr>
        <w:pStyle w:val="1"/>
        <w:framePr w:w="1382" w:h="360" w:wrap="none" w:vAnchor="text" w:hAnchor="page" w:x="7102" w:y="1292"/>
        <w:shd w:val="clear" w:color="auto" w:fill="auto"/>
      </w:pPr>
      <w:r>
        <w:t>алфузозин</w:t>
      </w:r>
    </w:p>
    <w:p w:rsidR="00835D21" w:rsidRDefault="004E253D">
      <w:pPr>
        <w:pStyle w:val="1"/>
        <w:framePr w:w="4853" w:h="1656" w:wrap="none" w:vAnchor="text" w:hAnchor="page" w:x="11042" w:y="1287"/>
        <w:shd w:val="clear" w:color="auto" w:fill="auto"/>
        <w:jc w:val="both"/>
      </w:pPr>
      <w:r>
        <w:t>таблетки пролонгированного действия; таблетки пролонгированного действия, покрытые оболочкой;</w:t>
      </w:r>
    </w:p>
    <w:p w:rsidR="00835D21" w:rsidRDefault="004E253D">
      <w:pPr>
        <w:pStyle w:val="1"/>
        <w:framePr w:w="4853" w:h="1656" w:wrap="none" w:vAnchor="text" w:hAnchor="page" w:x="11042" w:y="1287"/>
        <w:shd w:val="clear" w:color="auto" w:fill="auto"/>
        <w:jc w:val="both"/>
      </w:pPr>
      <w:r>
        <w:t>таблетки с контроли</w:t>
      </w:r>
      <w:r>
        <w:t>руемым</w:t>
      </w:r>
    </w:p>
    <w:p w:rsidR="00835D21" w:rsidRDefault="004E253D">
      <w:pPr>
        <w:pStyle w:val="1"/>
        <w:framePr w:w="4853" w:h="1656" w:wrap="none" w:vAnchor="text" w:hAnchor="page" w:x="11042" w:y="1287"/>
        <w:shd w:val="clear" w:color="auto" w:fill="auto"/>
        <w:jc w:val="both"/>
      </w:pPr>
      <w:r>
        <w:t>высвобождением, покрытые оболочкой</w:t>
      </w:r>
    </w:p>
    <w:p w:rsidR="00835D21" w:rsidRDefault="004E253D">
      <w:pPr>
        <w:pStyle w:val="1"/>
        <w:framePr w:w="1430" w:h="370" w:wrap="none" w:vAnchor="text" w:hAnchor="page" w:x="7135" w:y="3222"/>
        <w:shd w:val="clear" w:color="auto" w:fill="auto"/>
      </w:pPr>
      <w:r>
        <w:t>тамсулозин</w:t>
      </w:r>
    </w:p>
    <w:p w:rsidR="00835D21" w:rsidRDefault="004E253D">
      <w:pPr>
        <w:pStyle w:val="1"/>
        <w:framePr w:w="4690" w:h="1656" w:wrap="none" w:vAnchor="text" w:hAnchor="page" w:x="11047" w:y="3222"/>
        <w:shd w:val="clear" w:color="auto" w:fill="auto"/>
      </w:pPr>
      <w:r>
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543" w:line="14" w:lineRule="exact"/>
      </w:pP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129" w:right="611" w:bottom="1129" w:left="702" w:header="0" w:footer="3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835D21">
      <w:pPr>
        <w:spacing w:after="683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30" w:right="616" w:bottom="2034" w:left="702" w:header="0" w:footer="1606" w:gutter="0"/>
          <w:cols w:space="720"/>
          <w:noEndnote/>
          <w:docGrid w:linePitch="360"/>
        </w:sectPr>
      </w:pPr>
    </w:p>
    <w:p w:rsidR="00835D21" w:rsidRDefault="004E253D">
      <w:pPr>
        <w:pStyle w:val="1"/>
        <w:shd w:val="clear" w:color="auto" w:fill="auto"/>
      </w:pPr>
      <w:r>
        <w:t>капсулы с модифицированным</w:t>
      </w:r>
    </w:p>
    <w:p w:rsidR="00835D21" w:rsidRDefault="004E253D">
      <w:pPr>
        <w:pStyle w:val="1"/>
        <w:shd w:val="clear" w:color="auto" w:fill="auto"/>
      </w:pPr>
      <w:r>
        <w:t>высвобождением;</w:t>
      </w:r>
    </w:p>
    <w:p w:rsidR="00835D21" w:rsidRDefault="004E253D">
      <w:pPr>
        <w:pStyle w:val="1"/>
        <w:shd w:val="clear" w:color="auto" w:fill="auto"/>
      </w:pPr>
      <w:r>
        <w:t>капсулы с пролонгированным</w:t>
      </w:r>
    </w:p>
    <w:p w:rsidR="00835D21" w:rsidRDefault="004E253D">
      <w:pPr>
        <w:pStyle w:val="1"/>
        <w:shd w:val="clear" w:color="auto" w:fill="auto"/>
      </w:pPr>
      <w:r>
        <w:t>высвобождением;</w:t>
      </w:r>
    </w:p>
    <w:p w:rsidR="00835D21" w:rsidRDefault="004E253D">
      <w:pPr>
        <w:pStyle w:val="1"/>
        <w:shd w:val="clear" w:color="auto" w:fill="auto"/>
        <w:sectPr w:rsidR="00835D21">
          <w:type w:val="continuous"/>
          <w:pgSz w:w="16840" w:h="11900" w:orient="landscape"/>
          <w:pgMar w:top="1121" w:right="899" w:bottom="2034" w:left="11094" w:header="0" w:footer="3" w:gutter="0"/>
          <w:cols w:space="720"/>
          <w:noEndnote/>
          <w:docGrid w:linePitch="360"/>
        </w:sectPr>
      </w:pPr>
      <w:r>
        <w:t xml:space="preserve">таблетки </w:t>
      </w:r>
      <w:r>
        <w:t>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</w:r>
    </w:p>
    <w:p w:rsidR="00835D21" w:rsidRDefault="00835D21">
      <w:pPr>
        <w:spacing w:line="132" w:lineRule="exact"/>
        <w:rPr>
          <w:sz w:val="11"/>
          <w:szCs w:val="11"/>
        </w:rPr>
      </w:pP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121" w:right="0" w:bottom="1121" w:left="0" w:header="0" w:footer="3" w:gutter="0"/>
          <w:cols w:space="720"/>
          <w:noEndnote/>
          <w:docGrid w:linePitch="360"/>
        </w:sectPr>
      </w:pPr>
    </w:p>
    <w:p w:rsidR="00835D21" w:rsidRDefault="004E253D">
      <w:pPr>
        <w:pStyle w:val="1"/>
        <w:shd w:val="clear" w:color="auto" w:fill="auto"/>
        <w:tabs>
          <w:tab w:val="left" w:pos="6370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964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0</wp:posOffset>
                </wp:positionV>
                <wp:extent cx="3258185" cy="234950"/>
                <wp:effectExtent l="0" t="0" r="0" b="0"/>
                <wp:wrapSquare wrapText="bothSides"/>
                <wp:docPr id="602" name="Shap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таблетки, покрытые пленочной оболо</w:t>
                            </w:r>
                            <w:r>
                              <w:t>чкой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28" type="#_x0000_t202" style="position:absolute;margin-left:554.70000000000005pt;margin-top:0;width:256.55000000000001pt;height:18.5pt;z-index:-12582878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таблетки, покрытые пленочной оболочкой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lang w:val="en-US" w:eastAsia="en-US" w:bidi="en-US"/>
        </w:rPr>
        <w:t>G</w:t>
      </w:r>
      <w:r w:rsidRPr="00D3748E">
        <w:rPr>
          <w:lang w:eastAsia="en-US" w:bidi="en-US"/>
        </w:rPr>
        <w:t>04</w:t>
      </w:r>
      <w:r>
        <w:rPr>
          <w:lang w:val="en-US" w:eastAsia="en-US" w:bidi="en-US"/>
        </w:rPr>
        <w:t>CB</w:t>
      </w:r>
      <w:r w:rsidRPr="00D3748E">
        <w:rPr>
          <w:lang w:eastAsia="en-US" w:bidi="en-US"/>
        </w:rPr>
        <w:t xml:space="preserve"> </w:t>
      </w:r>
      <w:r>
        <w:t>ингибиторы тестостерон-5-альфа-</w:t>
      </w:r>
      <w:r>
        <w:tab/>
        <w:t>финастерид</w:t>
      </w:r>
    </w:p>
    <w:p w:rsidR="00835D21" w:rsidRDefault="004E253D">
      <w:pPr>
        <w:pStyle w:val="1"/>
        <w:shd w:val="clear" w:color="auto" w:fill="auto"/>
        <w:spacing w:after="320"/>
        <w:ind w:left="1280"/>
      </w:pPr>
      <w:r>
        <w:t>редуктазы</w:t>
      </w:r>
    </w:p>
    <w:p w:rsidR="00835D21" w:rsidRDefault="004E253D">
      <w:pPr>
        <w:pStyle w:val="1"/>
        <w:shd w:val="clear" w:color="auto" w:fill="auto"/>
        <w:spacing w:after="320"/>
        <w:ind w:left="1280" w:right="1980" w:hanging="960"/>
      </w:pPr>
      <w:r>
        <w:rPr>
          <w:lang w:val="en-US" w:eastAsia="en-US" w:bidi="en-US"/>
        </w:rPr>
        <w:t>H</w:t>
      </w:r>
      <w:r w:rsidRPr="00D3748E">
        <w:rPr>
          <w:lang w:eastAsia="en-US" w:bidi="en-US"/>
        </w:rPr>
        <w:t xml:space="preserve"> </w:t>
      </w:r>
      <w:r>
        <w:t>гормональные препараты системного действия, кроме половых гормонов и инсулинов</w:t>
      </w:r>
    </w:p>
    <w:p w:rsidR="00835D21" w:rsidRDefault="004E253D">
      <w:pPr>
        <w:pStyle w:val="1"/>
        <w:shd w:val="clear" w:color="auto" w:fill="auto"/>
        <w:spacing w:after="320"/>
        <w:ind w:left="1280" w:right="1720" w:hanging="1100"/>
      </w:pPr>
      <w:r>
        <w:rPr>
          <w:lang w:val="en-US" w:eastAsia="en-US" w:bidi="en-US"/>
        </w:rPr>
        <w:t>H</w:t>
      </w:r>
      <w:r w:rsidRPr="00D3748E">
        <w:rPr>
          <w:lang w:eastAsia="en-US" w:bidi="en-US"/>
        </w:rPr>
        <w:t xml:space="preserve">01 </w:t>
      </w:r>
      <w:r>
        <w:t>гормоны гипофиза и гипоталамуса и их аналоги</w:t>
      </w:r>
    </w:p>
    <w:p w:rsidR="00835D21" w:rsidRDefault="004E253D">
      <w:pPr>
        <w:pStyle w:val="1"/>
        <w:shd w:val="clear" w:color="auto" w:fill="auto"/>
        <w:spacing w:after="320"/>
        <w:ind w:left="1280" w:right="1720" w:hanging="1280"/>
        <w:sectPr w:rsidR="00835D21">
          <w:type w:val="continuous"/>
          <w:pgSz w:w="16840" w:h="11900" w:orient="landscape"/>
          <w:pgMar w:top="1121" w:right="8190" w:bottom="1121" w:left="841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H</w:t>
      </w:r>
      <w:r w:rsidRPr="00D3748E">
        <w:rPr>
          <w:lang w:eastAsia="en-US" w:bidi="en-US"/>
        </w:rPr>
        <w:t>01</w:t>
      </w: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 xml:space="preserve"> </w:t>
      </w:r>
      <w:r>
        <w:t xml:space="preserve">гормоны передней доли гипофиза и </w:t>
      </w:r>
      <w:r>
        <w:t>их аналоги</w:t>
      </w: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4598" w:h="370" w:wrap="none" w:vAnchor="text" w:hAnchor="page" w:x="823" w:y="975"/>
        <w:shd w:val="clear" w:color="auto" w:fill="auto"/>
      </w:pPr>
      <w:r>
        <w:rPr>
          <w:lang w:val="en-US" w:eastAsia="en-US" w:bidi="en-US"/>
        </w:rPr>
        <w:t>H</w:t>
      </w:r>
      <w:r w:rsidRPr="00D3748E">
        <w:rPr>
          <w:lang w:eastAsia="en-US" w:bidi="en-US"/>
        </w:rPr>
        <w:t>01</w:t>
      </w:r>
      <w:r>
        <w:rPr>
          <w:lang w:val="en-US" w:eastAsia="en-US" w:bidi="en-US"/>
        </w:rPr>
        <w:t>AC</w:t>
      </w:r>
      <w:r w:rsidRPr="00D3748E">
        <w:rPr>
          <w:lang w:eastAsia="en-US" w:bidi="en-US"/>
        </w:rPr>
        <w:t xml:space="preserve"> </w:t>
      </w:r>
      <w:r>
        <w:t>соматропин и его агонисты</w:t>
      </w:r>
    </w:p>
    <w:p w:rsidR="00835D21" w:rsidRDefault="004E253D">
      <w:pPr>
        <w:pStyle w:val="1"/>
        <w:framePr w:w="5098" w:h="1013" w:wrap="none" w:vAnchor="text" w:hAnchor="page" w:x="823" w:y="2262"/>
        <w:shd w:val="clear" w:color="auto" w:fill="auto"/>
        <w:spacing w:after="320"/>
      </w:pPr>
      <w:r>
        <w:rPr>
          <w:lang w:val="en-US" w:eastAsia="en-US" w:bidi="en-US"/>
        </w:rPr>
        <w:t>H</w:t>
      </w:r>
      <w:r w:rsidRPr="00D3748E">
        <w:rPr>
          <w:lang w:eastAsia="en-US" w:bidi="en-US"/>
        </w:rPr>
        <w:t>01</w:t>
      </w:r>
      <w:r>
        <w:rPr>
          <w:lang w:val="en-US" w:eastAsia="en-US" w:bidi="en-US"/>
        </w:rPr>
        <w:t>B</w:t>
      </w:r>
      <w:r w:rsidRPr="00D3748E">
        <w:rPr>
          <w:lang w:eastAsia="en-US" w:bidi="en-US"/>
        </w:rPr>
        <w:t xml:space="preserve"> </w:t>
      </w:r>
      <w:r>
        <w:t>гормоны задней доли гипофиза</w:t>
      </w:r>
    </w:p>
    <w:p w:rsidR="00835D21" w:rsidRDefault="004E253D">
      <w:pPr>
        <w:pStyle w:val="1"/>
        <w:framePr w:w="5098" w:h="1013" w:wrap="none" w:vAnchor="text" w:hAnchor="page" w:x="823" w:y="2262"/>
        <w:shd w:val="clear" w:color="auto" w:fill="auto"/>
      </w:pPr>
      <w:r>
        <w:rPr>
          <w:lang w:val="en-US" w:eastAsia="en-US" w:bidi="en-US"/>
        </w:rPr>
        <w:t>H</w:t>
      </w:r>
      <w:r w:rsidRPr="00D3748E">
        <w:rPr>
          <w:lang w:eastAsia="en-US" w:bidi="en-US"/>
        </w:rPr>
        <w:t>01</w:t>
      </w:r>
      <w:r>
        <w:rPr>
          <w:lang w:val="en-US" w:eastAsia="en-US" w:bidi="en-US"/>
        </w:rPr>
        <w:t>BA</w:t>
      </w:r>
      <w:r w:rsidRPr="00D3748E">
        <w:rPr>
          <w:lang w:eastAsia="en-US" w:bidi="en-US"/>
        </w:rPr>
        <w:t xml:space="preserve"> </w:t>
      </w:r>
      <w:r>
        <w:t>вазопрессин и его аналоги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1459" w:h="370" w:wrap="none" w:vAnchor="text" w:hAnchor="page" w:x="7197" w:y="975"/>
        <w:shd w:val="clear" w:color="auto" w:fill="auto"/>
      </w:pPr>
      <w:r>
        <w:t>соматропин</w:t>
      </w:r>
    </w:p>
    <w:p w:rsidR="00835D21" w:rsidRDefault="004E253D">
      <w:pPr>
        <w:pStyle w:val="1"/>
        <w:framePr w:w="1718" w:h="365" w:wrap="none" w:vAnchor="text" w:hAnchor="page" w:x="7192" w:y="2910"/>
        <w:shd w:val="clear" w:color="auto" w:fill="auto"/>
      </w:pPr>
      <w:r>
        <w:t>десмопрессин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4E253D">
      <w:pPr>
        <w:pStyle w:val="1"/>
        <w:framePr w:w="4920" w:h="1013" w:wrap="none" w:vAnchor="text" w:hAnchor="page" w:x="11095" w:y="975"/>
        <w:shd w:val="clear" w:color="auto" w:fill="auto"/>
      </w:pPr>
      <w:r>
        <w:t xml:space="preserve">лиофилизат для </w:t>
      </w:r>
      <w:r>
        <w:t>приготовления раствора для подкожного введения; раствор для подкожного введения</w:t>
      </w:r>
    </w:p>
    <w:p w:rsidR="00835D21" w:rsidRDefault="004E253D">
      <w:pPr>
        <w:pStyle w:val="1"/>
        <w:framePr w:w="4934" w:h="1973" w:wrap="none" w:vAnchor="text" w:hAnchor="page" w:x="11095" w:y="2905"/>
        <w:shd w:val="clear" w:color="auto" w:fill="auto"/>
      </w:pPr>
      <w:r>
        <w:t>капли назальные;</w:t>
      </w:r>
    </w:p>
    <w:p w:rsidR="00835D21" w:rsidRDefault="004E253D">
      <w:pPr>
        <w:pStyle w:val="1"/>
        <w:framePr w:w="4934" w:h="1973" w:wrap="none" w:vAnchor="text" w:hAnchor="page" w:x="11095" w:y="2905"/>
        <w:shd w:val="clear" w:color="auto" w:fill="auto"/>
      </w:pPr>
      <w:r>
        <w:t>спрей назальный дозированный; таблетки;</w:t>
      </w:r>
    </w:p>
    <w:p w:rsidR="00835D21" w:rsidRDefault="004E253D">
      <w:pPr>
        <w:pStyle w:val="1"/>
        <w:framePr w:w="4934" w:h="1973" w:wrap="none" w:vAnchor="text" w:hAnchor="page" w:x="11095" w:y="2905"/>
        <w:shd w:val="clear" w:color="auto" w:fill="auto"/>
      </w:pPr>
      <w:r>
        <w:t>таблетки диспергируемые в полости рта;</w:t>
      </w:r>
    </w:p>
    <w:p w:rsidR="00835D21" w:rsidRDefault="004E253D">
      <w:pPr>
        <w:pStyle w:val="1"/>
        <w:framePr w:w="4934" w:h="1973" w:wrap="none" w:vAnchor="text" w:hAnchor="page" w:x="11095" w:y="2905"/>
        <w:shd w:val="clear" w:color="auto" w:fill="auto"/>
      </w:pPr>
      <w:r>
        <w:t>таблетки-лиофилизат;</w:t>
      </w:r>
    </w:p>
    <w:p w:rsidR="00835D21" w:rsidRDefault="004E253D">
      <w:pPr>
        <w:pStyle w:val="1"/>
        <w:framePr w:w="4934" w:h="1973" w:wrap="none" w:vAnchor="text" w:hAnchor="page" w:x="11095" w:y="2905"/>
        <w:shd w:val="clear" w:color="auto" w:fill="auto"/>
      </w:pPr>
      <w:r>
        <w:t>таблетки подъязычные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534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9" w:right="568" w:bottom="1468" w:left="702" w:header="0" w:footer="1040" w:gutter="0"/>
          <w:cols w:space="720"/>
          <w:noEndnote/>
          <w:docGrid w:linePitch="360"/>
        </w:sectPr>
      </w:pPr>
    </w:p>
    <w:p w:rsidR="00835D21" w:rsidRDefault="004E253D">
      <w:pPr>
        <w:pStyle w:val="1"/>
        <w:shd w:val="clear" w:color="auto" w:fill="auto"/>
        <w:spacing w:after="240"/>
      </w:pPr>
      <w:r>
        <w:rPr>
          <w:lang w:val="en-US" w:eastAsia="en-US" w:bidi="en-US"/>
        </w:rPr>
        <w:t>H</w:t>
      </w:r>
      <w:r w:rsidRPr="00D3748E">
        <w:rPr>
          <w:lang w:eastAsia="en-US" w:bidi="en-US"/>
        </w:rPr>
        <w:t>01</w:t>
      </w:r>
      <w:r>
        <w:rPr>
          <w:lang w:val="en-US" w:eastAsia="en-US" w:bidi="en-US"/>
        </w:rPr>
        <w:t>C</w:t>
      </w:r>
      <w:r w:rsidRPr="00D3748E">
        <w:rPr>
          <w:lang w:eastAsia="en-US" w:bidi="en-US"/>
        </w:rPr>
        <w:t xml:space="preserve"> </w:t>
      </w:r>
      <w:r>
        <w:t>гормоны гипоталамуса</w:t>
      </w:r>
    </w:p>
    <w:p w:rsidR="00835D21" w:rsidRDefault="004E253D">
      <w:pPr>
        <w:pStyle w:val="1"/>
        <w:shd w:val="clear" w:color="auto" w:fill="auto"/>
        <w:tabs>
          <w:tab w:val="left" w:pos="6350"/>
        </w:tabs>
        <w:spacing w:after="6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966" behindDoc="0" locked="0" layoutInCell="1" allowOverlap="1">
                <wp:simplePos x="0" y="0"/>
                <wp:positionH relativeFrom="page">
                  <wp:posOffset>7047230</wp:posOffset>
                </wp:positionH>
                <wp:positionV relativeFrom="paragraph">
                  <wp:posOffset>12700</wp:posOffset>
                </wp:positionV>
                <wp:extent cx="2353310" cy="438785"/>
                <wp:effectExtent l="0" t="0" r="0" b="0"/>
                <wp:wrapSquare wrapText="left"/>
                <wp:docPr id="604" name="Shape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гель для подкожного введения пролонгированного действия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30" type="#_x0000_t202" style="position:absolute;margin-left:554.89999999999998pt;margin-top:1.pt;width:185.30000000000001pt;height:34.549999999999997pt;z-index:-12582878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гель для подкожного введения пролонгированного действия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lang w:val="en-US" w:eastAsia="en-US" w:bidi="en-US"/>
        </w:rPr>
        <w:t>H</w:t>
      </w:r>
      <w:r w:rsidRPr="00D3748E">
        <w:rPr>
          <w:lang w:eastAsia="en-US" w:bidi="en-US"/>
        </w:rPr>
        <w:t>01</w:t>
      </w:r>
      <w:r>
        <w:rPr>
          <w:lang w:val="en-US" w:eastAsia="en-US" w:bidi="en-US"/>
        </w:rPr>
        <w:t>CB</w:t>
      </w:r>
      <w:r w:rsidRPr="00D3748E">
        <w:rPr>
          <w:lang w:eastAsia="en-US" w:bidi="en-US"/>
        </w:rPr>
        <w:t xml:space="preserve"> </w:t>
      </w:r>
      <w:r>
        <w:t>соматостатин и аналоги</w:t>
      </w:r>
      <w:r>
        <w:tab/>
        <w:t>ланреотид*</w:t>
      </w:r>
    </w:p>
    <w:p w:rsidR="00835D21" w:rsidRDefault="004E253D">
      <w:pPr>
        <w:pStyle w:val="1"/>
        <w:shd w:val="clear" w:color="auto" w:fill="auto"/>
        <w:tabs>
          <w:tab w:val="left" w:pos="10268"/>
        </w:tabs>
        <w:ind w:left="6380"/>
        <w:jc w:val="both"/>
      </w:pPr>
      <w:r>
        <w:t>октреотид*</w:t>
      </w:r>
      <w:r>
        <w:tab/>
        <w:t>лиофилизат для приготовления суспензии</w:t>
      </w:r>
    </w:p>
    <w:p w:rsidR="00835D21" w:rsidRDefault="004E253D">
      <w:pPr>
        <w:pStyle w:val="1"/>
        <w:shd w:val="clear" w:color="auto" w:fill="auto"/>
        <w:spacing w:after="440"/>
        <w:ind w:left="10280"/>
      </w:pPr>
      <w:r>
        <w:t>для внутримышечного введения пролонгированного действия; микросферы для приготовл</w:t>
      </w:r>
      <w:r>
        <w:t>ения суспензии для внутримышечного введения; микросферы для приготовления суспензии для внутримышечного введения пролонгированного действия;</w:t>
      </w:r>
      <w:r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211455" distL="114300" distR="8535670" simplePos="0" relativeHeight="125829968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606" name="Shape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32" type="#_x0000_t202" style="position:absolute;margin-left:37.200000000000003pt;margin-top:7.9000000000000004pt;width:58.299999999999997pt;height:18.pt;z-index:-125828785;mso-wrap-distance-left:9.pt;mso-wrap-distance-top:7.2000000000000002pt;mso-wrap-distance-right:672.10000000000002pt;mso-wrap-distance-bottom:1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710" distL="1120140" distR="5384165" simplePos="0" relativeHeight="125829970" behindDoc="0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608" name="Shape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34" type="#_x0000_t202" style="position:absolute;margin-left:116.40000000000001pt;margin-top:0.69999999999999996pt;width:227.30000000000001pt;height:35.299999999999997pt;z-index:-125828783;mso-wrap-distance-left:88.200000000000003pt;mso-wrap-distance-right:423.94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4399915" distR="2952115" simplePos="0" relativeHeight="125829972" behindDoc="0" locked="0" layoutInCell="1" allowOverlap="1">
                <wp:simplePos x="0" y="0"/>
                <wp:positionH relativeFrom="page">
                  <wp:posOffset>4757420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610" name="Shap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36" type="#_x0000_t202" style="position:absolute;margin-left:374.60000000000002pt;margin-top:7.9000000000000004pt;width:160.55000000000001pt;height:18.5pt;z-index:-125828781;mso-wrap-distance-left:346.44999999999999pt;mso-wrap-distance-top:7.2000000000000002pt;mso-wrap-distance-right:232.44999999999999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7512050" distR="114300" simplePos="0" relativeHeight="125829974" behindDoc="0" locked="0" layoutInCell="1" allowOverlap="1">
                <wp:simplePos x="0" y="0"/>
                <wp:positionH relativeFrom="page">
                  <wp:posOffset>7869555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612" name="Shape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Лекарственные </w:t>
                            </w:r>
                            <w:r>
                              <w:t>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38" type="#_x0000_t202" style="position:absolute;margin-left:619.64999999999998pt;margin-top:7.9000000000000004pt;width:138.94999999999999pt;height:18.5pt;z-index:-125828779;mso-wrap-distance-left:591.5pt;mso-wrap-distance-top:7.2000000000000002pt;mso-wrap-distance-right:9.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ind w:left="10300"/>
      </w:pPr>
      <w:r>
        <w:t>раствор для внутривенного и подкожного введения;</w:t>
      </w:r>
    </w:p>
    <w:p w:rsidR="00835D21" w:rsidRDefault="004E253D">
      <w:pPr>
        <w:pStyle w:val="1"/>
        <w:shd w:val="clear" w:color="auto" w:fill="auto"/>
        <w:spacing w:after="340"/>
        <w:ind w:left="10300"/>
      </w:pPr>
      <w:r>
        <w:t>раствор для инфузий и подкожного введения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5088"/>
        <w:gridCol w:w="3134"/>
        <w:gridCol w:w="500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H02</w:t>
            </w:r>
          </w:p>
        </w:tc>
        <w:tc>
          <w:tcPr>
            <w:tcW w:w="13224" w:type="dxa"/>
            <w:gridSpan w:val="3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кортикостероиды системного действия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20"/>
              <w:jc w:val="center"/>
            </w:pPr>
            <w:r>
              <w:rPr>
                <w:lang w:val="en-US" w:eastAsia="en-US" w:bidi="en-US"/>
              </w:rPr>
              <w:t>H02A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кортикостероиды системного действия</w:t>
            </w:r>
          </w:p>
        </w:tc>
        <w:tc>
          <w:tcPr>
            <w:tcW w:w="3134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0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H02AA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минералокортикоиды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флудрокортизон</w:t>
            </w:r>
          </w:p>
        </w:tc>
        <w:tc>
          <w:tcPr>
            <w:tcW w:w="500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96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H02AB</w:t>
            </w:r>
          </w:p>
        </w:tc>
        <w:tc>
          <w:tcPr>
            <w:tcW w:w="508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глюкокортикоиды</w:t>
            </w:r>
          </w:p>
        </w:tc>
        <w:tc>
          <w:tcPr>
            <w:tcW w:w="3134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бетаметазон</w:t>
            </w:r>
          </w:p>
        </w:tc>
        <w:tc>
          <w:tcPr>
            <w:tcW w:w="500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960"/>
            </w:pPr>
            <w:r>
              <w:t>крем для наружного применения;</w:t>
            </w:r>
          </w:p>
        </w:tc>
      </w:tr>
    </w:tbl>
    <w:p w:rsidR="00835D21" w:rsidRDefault="004E253D">
      <w:pPr>
        <w:pStyle w:val="a7"/>
        <w:shd w:val="clear" w:color="auto" w:fill="auto"/>
        <w:ind w:left="6379"/>
      </w:pPr>
      <w:r>
        <w:t>мазь для наружного применения</w:t>
      </w:r>
    </w:p>
    <w:p w:rsidR="00835D21" w:rsidRDefault="00835D21">
      <w:pPr>
        <w:spacing w:after="326" w:line="14" w:lineRule="exact"/>
      </w:pPr>
    </w:p>
    <w:p w:rsidR="00835D21" w:rsidRDefault="004E253D">
      <w:pPr>
        <w:pStyle w:val="1"/>
        <w:shd w:val="clear" w:color="auto" w:fill="auto"/>
        <w:tabs>
          <w:tab w:val="left" w:pos="10285"/>
        </w:tabs>
        <w:ind w:left="6380"/>
        <w:jc w:val="both"/>
      </w:pPr>
      <w:r>
        <w:t>гидрокортизон</w:t>
      </w:r>
      <w:r>
        <w:tab/>
        <w:t>крем для наружного применения;</w:t>
      </w:r>
    </w:p>
    <w:p w:rsidR="00835D21" w:rsidRDefault="004E253D">
      <w:pPr>
        <w:pStyle w:val="1"/>
        <w:shd w:val="clear" w:color="auto" w:fill="auto"/>
        <w:ind w:left="6380" w:firstLine="3920"/>
      </w:pPr>
      <w:r>
        <w:t>мазь глазная;</w:t>
      </w:r>
    </w:p>
    <w:p w:rsidR="00835D21" w:rsidRDefault="004E253D">
      <w:pPr>
        <w:pStyle w:val="1"/>
        <w:shd w:val="clear" w:color="auto" w:fill="auto"/>
        <w:ind w:left="10300"/>
      </w:pPr>
      <w:r>
        <w:t xml:space="preserve">мазь для наружного применения; раствор для наружного применения; суспензия для внутримышечного и внутрисуставного </w:t>
      </w:r>
      <w:r>
        <w:t>введения; таблетки;</w:t>
      </w:r>
    </w:p>
    <w:p w:rsidR="00835D21" w:rsidRDefault="004E253D">
      <w:pPr>
        <w:pStyle w:val="1"/>
        <w:shd w:val="clear" w:color="auto" w:fill="auto"/>
        <w:tabs>
          <w:tab w:val="left" w:pos="10285"/>
        </w:tabs>
        <w:spacing w:after="160" w:line="480" w:lineRule="auto"/>
        <w:ind w:left="6380" w:firstLine="3920"/>
      </w:pPr>
      <w:r>
        <w:t>эмульсия для наружного применения дексаметазон</w:t>
      </w:r>
      <w:r>
        <w:tab/>
        <w:t>таблетки</w:t>
      </w:r>
    </w:p>
    <w:p w:rsidR="00835D21" w:rsidRDefault="004E253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842770" simplePos="0" relativeHeight="125829976" behindDoc="0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8890</wp:posOffset>
                </wp:positionV>
                <wp:extent cx="1456690" cy="234950"/>
                <wp:effectExtent l="0" t="0" r="0" b="0"/>
                <wp:wrapTopAndBottom/>
                <wp:docPr id="614" name="Shap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метилпреднизолон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40" type="#_x0000_t202" style="position:absolute;margin-left:361.64999999999998pt;margin-top:0.69999999999999996pt;width:114.7pt;height:18.5pt;z-index:-125828777;mso-wrap-distance-left:9.pt;mso-wrap-distance-right:145.0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метилпреднизолон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592070" distR="114300" simplePos="0" relativeHeight="125829978" behindDoc="0" locked="0" layoutInCell="1" allowOverlap="1">
                <wp:simplePos x="0" y="0"/>
                <wp:positionH relativeFrom="page">
                  <wp:posOffset>7071360</wp:posOffset>
                </wp:positionH>
                <wp:positionV relativeFrom="paragraph">
                  <wp:posOffset>8890</wp:posOffset>
                </wp:positionV>
                <wp:extent cx="707390" cy="228600"/>
                <wp:effectExtent l="0" t="0" r="0" b="0"/>
                <wp:wrapTopAndBottom/>
                <wp:docPr id="616" name="Shap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42" type="#_x0000_t202" style="position:absolute;margin-left:556.79999999999995pt;margin-top:0.69999999999999996pt;width:55.700000000000003pt;height:18.pt;z-index:-125828775;mso-wrap-distance-left:204.0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211455" distL="114300" distR="8535670" simplePos="0" relativeHeight="12582998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618" name="Shap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44" type="#_x0000_t202" style="position:absolute;margin-left:35.600000000000001pt;margin-top:7.9000000000000004pt;width:58.299999999999997pt;height:18.pt;z-index:-125828773;mso-wrap-distance-left:9.pt;mso-wrap-distance-top:7.2000000000000002pt;mso-wrap-distance-right:672.10000000000002pt;mso-wrap-distance-bottom:1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710" distL="1120140" distR="5384165" simplePos="0" relativeHeight="125829982" behindDoc="0" locked="0" layoutInCell="1" allowOverlap="1">
                <wp:simplePos x="0" y="0"/>
                <wp:positionH relativeFrom="page">
                  <wp:posOffset>1457960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620" name="Shap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46" type="#_x0000_t202" style="position:absolute;margin-left:114.8pt;margin-top:0.69999999999999996pt;width:227.30000000000001pt;height:35.299999999999997pt;z-index:-125828771;mso-wrap-distance-left:88.200000000000003pt;mso-wrap-distance-right:423.94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4399915" distR="2952115" simplePos="0" relativeHeight="125829984" behindDoc="0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622" name="Shape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48" type="#_x0000_t202" style="position:absolute;margin-left:373.05000000000001pt;margin-top:7.9000000000000004pt;width:160.55000000000001pt;height:18.5pt;z-index:-125828769;mso-wrap-distance-left:346.44999999999999pt;mso-wrap-distance-top:7.2000000000000002pt;mso-wrap-distance-right:232.44999999999999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7512050" distR="114300" simplePos="0" relativeHeight="125829986" behindDoc="0" locked="0" layoutInCell="1" allowOverlap="1">
                <wp:simplePos x="0" y="0"/>
                <wp:positionH relativeFrom="page">
                  <wp:posOffset>7849870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624" name="Shap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50" type="#_x0000_t202" style="position:absolute;margin-left:618.10000000000002pt;margin-top:7.9000000000000004pt;width:138.94999999999999pt;height:18.5pt;z-index:-125828767;mso-wrap-distance-left:591.5pt;mso-wrap-distance-top:7.2000000000000002pt;mso-wrap-distance-right:9.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spacing w:after="320"/>
        <w:ind w:left="10580" w:right="1340" w:hanging="84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988" behindDoc="0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12700</wp:posOffset>
                </wp:positionV>
                <wp:extent cx="1002665" cy="231775"/>
                <wp:effectExtent l="0" t="0" r="0" b="0"/>
                <wp:wrapSquare wrapText="right"/>
                <wp:docPr id="626" name="Shape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преднизолон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52" type="#_x0000_t202" style="position:absolute;margin-left:360.10000000000002pt;margin-top:1.pt;width:78.950000000000003pt;height:18.25pt;z-index:-12582876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преднизолон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мазь для </w:t>
      </w:r>
      <w:r>
        <w:t>наружного применения; таблетки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901"/>
        <w:gridCol w:w="3595"/>
        <w:gridCol w:w="5803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114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H03</w:t>
            </w:r>
          </w:p>
        </w:tc>
        <w:tc>
          <w:tcPr>
            <w:tcW w:w="14299" w:type="dxa"/>
            <w:gridSpan w:val="3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препараты для лечения заболеваний щитовидной железы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20"/>
              <w:jc w:val="center"/>
            </w:pPr>
            <w:r>
              <w:rPr>
                <w:lang w:val="en-US" w:eastAsia="en-US" w:bidi="en-US"/>
              </w:rPr>
              <w:t>H03A</w:t>
            </w:r>
          </w:p>
        </w:tc>
        <w:tc>
          <w:tcPr>
            <w:tcW w:w="4901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препараты щитовидной железы</w:t>
            </w:r>
          </w:p>
        </w:tc>
        <w:tc>
          <w:tcPr>
            <w:tcW w:w="3595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H03AA</w:t>
            </w:r>
          </w:p>
        </w:tc>
        <w:tc>
          <w:tcPr>
            <w:tcW w:w="4901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гормоны щитовидной железы</w:t>
            </w:r>
          </w:p>
        </w:tc>
        <w:tc>
          <w:tcPr>
            <w:tcW w:w="3595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360" w:firstLine="20"/>
            </w:pPr>
            <w:r>
              <w:t>левотироксин натрия</w:t>
            </w:r>
          </w:p>
        </w:tc>
        <w:tc>
          <w:tcPr>
            <w:tcW w:w="580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8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H03B</w:t>
            </w:r>
          </w:p>
        </w:tc>
        <w:tc>
          <w:tcPr>
            <w:tcW w:w="4901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антитиреоидные препараты</w:t>
            </w:r>
          </w:p>
        </w:tc>
        <w:tc>
          <w:tcPr>
            <w:tcW w:w="3595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H03BB</w:t>
            </w:r>
          </w:p>
        </w:tc>
        <w:tc>
          <w:tcPr>
            <w:tcW w:w="4901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 xml:space="preserve">серосодержащие производные </w:t>
            </w:r>
            <w:r>
              <w:t>имидазола</w:t>
            </w:r>
          </w:p>
        </w:tc>
        <w:tc>
          <w:tcPr>
            <w:tcW w:w="3595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360" w:firstLine="20"/>
            </w:pPr>
            <w:r>
              <w:t>тиамазол</w:t>
            </w:r>
          </w:p>
        </w:tc>
        <w:tc>
          <w:tcPr>
            <w:tcW w:w="580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80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  <w:ind w:left="680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1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H03C</w:t>
            </w:r>
          </w:p>
        </w:tc>
        <w:tc>
          <w:tcPr>
            <w:tcW w:w="4901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препараты йода</w:t>
            </w:r>
          </w:p>
        </w:tc>
        <w:tc>
          <w:tcPr>
            <w:tcW w:w="3595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80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H03CA</w:t>
            </w:r>
          </w:p>
        </w:tc>
        <w:tc>
          <w:tcPr>
            <w:tcW w:w="4901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180" w:firstLine="20"/>
            </w:pPr>
            <w:r>
              <w:t>препараты йода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360" w:firstLine="20"/>
            </w:pPr>
            <w:r>
              <w:t>калия йодид</w:t>
            </w:r>
          </w:p>
        </w:tc>
        <w:tc>
          <w:tcPr>
            <w:tcW w:w="580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680"/>
            </w:pPr>
            <w:r>
              <w:t>таблетки;</w:t>
            </w:r>
          </w:p>
        </w:tc>
      </w:tr>
    </w:tbl>
    <w:p w:rsidR="00835D21" w:rsidRDefault="004E253D">
      <w:pPr>
        <w:pStyle w:val="a7"/>
        <w:shd w:val="clear" w:color="auto" w:fill="auto"/>
        <w:ind w:left="10282"/>
      </w:pPr>
      <w:r>
        <w:t>таблетки жевательные;</w:t>
      </w:r>
    </w:p>
    <w:p w:rsidR="00835D21" w:rsidRDefault="004E253D">
      <w:pPr>
        <w:pStyle w:val="a7"/>
        <w:shd w:val="clear" w:color="auto" w:fill="auto"/>
        <w:ind w:left="10282"/>
      </w:pPr>
      <w:r>
        <w:t>таблетки, покрытые пленочной оболочкой</w:t>
      </w:r>
    </w:p>
    <w:p w:rsidR="00835D21" w:rsidRDefault="00835D21">
      <w:pPr>
        <w:spacing w:after="226" w:line="14" w:lineRule="exact"/>
      </w:pPr>
    </w:p>
    <w:p w:rsidR="00835D21" w:rsidRDefault="004E253D">
      <w:pPr>
        <w:pStyle w:val="1"/>
        <w:shd w:val="clear" w:color="auto" w:fill="auto"/>
        <w:spacing w:after="320"/>
        <w:ind w:left="1600" w:right="10300" w:hanging="1100"/>
      </w:pPr>
      <w:r>
        <w:rPr>
          <w:lang w:val="en-US" w:eastAsia="en-US" w:bidi="en-US"/>
        </w:rPr>
        <w:t xml:space="preserve">H05 </w:t>
      </w:r>
      <w:r>
        <w:t>препараты, регулирующие обмен кальция</w:t>
      </w:r>
    </w:p>
    <w:p w:rsidR="00835D21" w:rsidRDefault="004E253D">
      <w:pPr>
        <w:pStyle w:val="1"/>
        <w:shd w:val="clear" w:color="auto" w:fill="auto"/>
        <w:spacing w:after="320"/>
        <w:ind w:left="400"/>
      </w:pPr>
      <w:r>
        <w:rPr>
          <w:lang w:val="en-US" w:eastAsia="en-US" w:bidi="en-US"/>
        </w:rPr>
        <w:t>H</w:t>
      </w:r>
      <w:r w:rsidRPr="00D3748E">
        <w:rPr>
          <w:lang w:eastAsia="en-US" w:bidi="en-US"/>
        </w:rPr>
        <w:t>05</w:t>
      </w: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 xml:space="preserve"> </w:t>
      </w:r>
      <w:r>
        <w:t>паратиреоидные гормоны и их аналоги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H05AA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паратиреоидные гормоны и их аналоги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терипаратид*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H05B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антипаратиреоидные </w:t>
            </w:r>
            <w:r>
              <w:t>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H05BA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препараты кальцитонина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кальцитонин*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инъекций;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спрей назальный;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спрей назальный дозированный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H05BX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прочие антипаратиреоидные препараты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парикальцитол*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цинакальцет*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этелкальцетид*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внутривенного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J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противомикробные препараты системного действия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J01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антибактериальные препараты системного действия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J01A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тетрациклины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J01AA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тетрациклины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доксициклин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капсулы;</w:t>
            </w:r>
          </w:p>
        </w:tc>
      </w:tr>
    </w:tbl>
    <w:p w:rsidR="00835D21" w:rsidRDefault="004E253D">
      <w:pPr>
        <w:pStyle w:val="a7"/>
        <w:shd w:val="clear" w:color="auto" w:fill="auto"/>
        <w:ind w:left="10570"/>
      </w:pPr>
      <w:r>
        <w:t>таблетки;</w:t>
      </w:r>
    </w:p>
    <w:p w:rsidR="00835D21" w:rsidRDefault="004E253D">
      <w:pPr>
        <w:pStyle w:val="a7"/>
        <w:shd w:val="clear" w:color="auto" w:fill="auto"/>
        <w:ind w:left="10570"/>
      </w:pPr>
      <w:r>
        <w:t>таблетки диспергируемые</w:t>
      </w:r>
    </w:p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5083"/>
        <w:gridCol w:w="3907"/>
        <w:gridCol w:w="535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right="100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J01B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амфениколы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38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80"/>
              <w:jc w:val="center"/>
            </w:pPr>
            <w:r>
              <w:rPr>
                <w:lang w:val="en-US" w:eastAsia="en-US" w:bidi="en-US"/>
              </w:rPr>
              <w:t>J01BA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амфениколы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хлорамфеникол</w:t>
            </w:r>
          </w:p>
        </w:tc>
        <w:tc>
          <w:tcPr>
            <w:tcW w:w="535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38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  <w:ind w:left="80"/>
              <w:jc w:val="center"/>
            </w:pPr>
            <w:r>
              <w:rPr>
                <w:lang w:val="en-US" w:eastAsia="en-US" w:bidi="en-US"/>
              </w:rPr>
              <w:t>J01C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бета-лактамные</w:t>
            </w:r>
            <w:r>
              <w:t xml:space="preserve"> антибактериальные препараты: пенициллины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38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J01CA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пенициллины широкого спектра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амоксициллин</w:t>
            </w:r>
          </w:p>
        </w:tc>
        <w:tc>
          <w:tcPr>
            <w:tcW w:w="535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гранулы для приготовления суспензии для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38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действия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приема внутрь;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капсулы;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порошок для приготовления суспензии для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138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приема внутрь;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 xml:space="preserve">таблетки </w:t>
            </w:r>
            <w:r>
              <w:t>диспергируемые;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138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ампициллин</w:t>
            </w:r>
          </w:p>
        </w:tc>
        <w:tc>
          <w:tcPr>
            <w:tcW w:w="535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порошок для приготовления суспензии для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приема внутрь;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38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J01CF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пенициллины, устойчивые к бета-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оксациллин</w:t>
            </w:r>
          </w:p>
        </w:tc>
        <w:tc>
          <w:tcPr>
            <w:tcW w:w="535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</w:tbl>
    <w:p w:rsidR="00835D21" w:rsidRDefault="004E253D">
      <w:pPr>
        <w:pStyle w:val="a7"/>
        <w:shd w:val="clear" w:color="auto" w:fill="auto"/>
        <w:ind w:left="1464"/>
      </w:pPr>
      <w:r>
        <w:t>лактамазам</w:t>
      </w:r>
      <w:r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211455" distL="114300" distR="8535670" simplePos="0" relativeHeight="12582999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628" name="Shap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54" type="#_x0000_t202" style="position:absolute;margin-left:35.600000000000001pt;margin-top:7.9000000000000004pt;width:58.299999999999997pt;height:18.pt;z-index:-125828763;mso-wrap-distance-left:9.pt;mso-wrap-distance-top:7.2000000000000002pt;mso-wrap-distance-right:672.10000000000002pt;mso-wrap-distance-bottom:1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710" distL="1120140" distR="5384165" simplePos="0" relativeHeight="125829992" behindDoc="0" locked="0" layoutInCell="1" allowOverlap="1">
                <wp:simplePos x="0" y="0"/>
                <wp:positionH relativeFrom="page">
                  <wp:posOffset>1457960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630" name="Shap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 xml:space="preserve">Анатомо-терапевтическо-химическая </w:t>
                            </w:r>
                            <w:r>
                              <w:t>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56" type="#_x0000_t202" style="position:absolute;margin-left:114.8pt;margin-top:0.69999999999999996pt;width:227.30000000000001pt;height:35.299999999999997pt;z-index:-125828761;mso-wrap-distance-left:88.200000000000003pt;mso-wrap-distance-right:423.94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4399915" distR="2952115" simplePos="0" relativeHeight="125829994" behindDoc="0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632" name="Shap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58" type="#_x0000_t202" style="position:absolute;margin-left:373.05000000000001pt;margin-top:7.9000000000000004pt;width:160.55000000000001pt;height:18.5pt;z-index:-125828759;mso-wrap-distance-left:346.44999999999999pt;mso-wrap-distance-top:7.2000000000000002pt;mso-wrap-distance-right:232.44999999999999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7512050" distR="114300" simplePos="0" relativeHeight="125829996" behindDoc="0" locked="0" layoutInCell="1" allowOverlap="1">
                <wp:simplePos x="0" y="0"/>
                <wp:positionH relativeFrom="page">
                  <wp:posOffset>7849870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634" name="Shap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60" type="#_x0000_t202" style="position:absolute;margin-left:618.10000000000002pt;margin-top:7.9000000000000004pt;width:138.94999999999999pt;height:18.5pt;z-index:-125828757;mso-wrap-distance-left:591.5pt;mso-wrap-distance-top:7.2000000000000002pt;mso-wrap-distance-right:9.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tabs>
          <w:tab w:val="left" w:pos="4362"/>
        </w:tabs>
        <w:ind w:left="460" w:right="1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998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12700</wp:posOffset>
                </wp:positionV>
                <wp:extent cx="3608705" cy="640080"/>
                <wp:effectExtent l="0" t="0" r="0" b="0"/>
                <wp:wrapSquare wrapText="right"/>
                <wp:docPr id="636" name="Shap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705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ind w:left="1220" w:hanging="1220"/>
                            </w:pPr>
                            <w:r>
                              <w:rPr>
                                <w:lang w:val="en-US" w:eastAsia="en-US" w:bidi="en-US"/>
                              </w:rPr>
                              <w:t>J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>01</w:t>
                            </w:r>
                            <w:r>
                              <w:rPr>
                                <w:lang w:val="en-US" w:eastAsia="en-US" w:bidi="en-US"/>
                              </w:rPr>
                              <w:t>CR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комбинации пенициллинов, включая комбинации с ингибиторами бета- лактамаз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62" type="#_x0000_t202" style="position:absolute;margin-left:44.75pt;margin-top:1.pt;width:284.14999999999998pt;height:50.399999999999999pt;z-index:-12582875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220" w:right="0" w:hanging="12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J01CR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комбинации пенициллинов, включая комбинации с ингибиторами бета- лактамаз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амоксициллин + клавулановая порошок для приготовления суспензии для кислота</w:t>
      </w:r>
      <w:r>
        <w:tab/>
        <w:t>приема внутрь;</w:t>
      </w:r>
    </w:p>
    <w:p w:rsidR="00835D21" w:rsidRDefault="004E253D">
      <w:pPr>
        <w:pStyle w:val="1"/>
        <w:shd w:val="clear" w:color="auto" w:fill="auto"/>
        <w:spacing w:after="1280"/>
        <w:ind w:left="10580" w:hanging="6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000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1422400</wp:posOffset>
                </wp:positionV>
                <wp:extent cx="4925695" cy="847090"/>
                <wp:effectExtent l="0" t="0" r="0" b="0"/>
                <wp:wrapSquare wrapText="right"/>
                <wp:docPr id="638" name="Shap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695" cy="847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J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>01</w:t>
                            </w:r>
                            <w:r>
                              <w:rPr>
                                <w:lang w:val="en-US" w:eastAsia="en-US" w:bidi="en-US"/>
                              </w:rPr>
                              <w:t>D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другие бета-лактамные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spacing w:after="320"/>
                              <w:ind w:left="1240"/>
                            </w:pPr>
                            <w:r>
                              <w:t>антибактериальные препараты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tabs>
                                <w:tab w:val="left" w:pos="6317"/>
                              </w:tabs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J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>01</w:t>
                            </w:r>
                            <w:r>
                              <w:rPr>
                                <w:lang w:val="en-US" w:eastAsia="en-US" w:bidi="en-US"/>
                              </w:rPr>
                              <w:t>DB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цефалоспорины 1-го поколения</w:t>
                            </w:r>
                            <w:r>
                              <w:tab/>
                              <w:t>цефазолин*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64" type="#_x0000_t202" style="position:absolute;margin-left:44.25pt;margin-top:112.pt;width:387.85000000000002pt;height:66.700000000000003pt;z-index:-12582875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J01D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другие бета-лактамные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12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антибактериальные препараты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31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J01DB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цефалоспорины 1-го поколения</w:t>
                        <w:tab/>
                        <w:t>цефазолин*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</w:t>
      </w:r>
      <w:r>
        <w:t>олочкой</w:t>
      </w:r>
    </w:p>
    <w:p w:rsidR="00835D21" w:rsidRDefault="004E253D">
      <w:pPr>
        <w:pStyle w:val="1"/>
        <w:shd w:val="clear" w:color="auto" w:fill="auto"/>
        <w:ind w:left="10580" w:hanging="8280"/>
      </w:pPr>
      <w:r>
        <w:t>порошок для приготовления раствора для внутривенного и внутримышечного введения;</w:t>
      </w:r>
    </w:p>
    <w:p w:rsidR="00835D21" w:rsidRDefault="004E253D">
      <w:pPr>
        <w:pStyle w:val="1"/>
        <w:shd w:val="clear" w:color="auto" w:fill="auto"/>
        <w:spacing w:after="320"/>
        <w:ind w:left="10580"/>
      </w:pPr>
      <w:r>
        <w:t>порошок для приготовления раствора для внутримышечного введения; порошок для приготовления раствора для инъекций</w:t>
      </w:r>
    </w:p>
    <w:p w:rsidR="00835D21" w:rsidRDefault="004E253D">
      <w:pPr>
        <w:pStyle w:val="1"/>
        <w:shd w:val="clear" w:color="auto" w:fill="auto"/>
        <w:tabs>
          <w:tab w:val="left" w:pos="10578"/>
        </w:tabs>
        <w:ind w:left="6680"/>
        <w:jc w:val="both"/>
      </w:pPr>
      <w:r>
        <w:t>цефалексин</w:t>
      </w:r>
      <w:r>
        <w:tab/>
        <w:t>гранулы для приготовления суспензии для</w:t>
      </w:r>
    </w:p>
    <w:p w:rsidR="00835D21" w:rsidRDefault="004E253D">
      <w:pPr>
        <w:pStyle w:val="1"/>
        <w:shd w:val="clear" w:color="auto" w:fill="auto"/>
        <w:ind w:left="10580"/>
      </w:pPr>
      <w:r>
        <w:t>приема внутрь; капсулы;</w:t>
      </w:r>
    </w:p>
    <w:p w:rsidR="00835D21" w:rsidRDefault="004E253D">
      <w:pPr>
        <w:pStyle w:val="1"/>
        <w:shd w:val="clear" w:color="auto" w:fill="auto"/>
        <w:spacing w:after="320"/>
        <w:ind w:left="10580"/>
      </w:pPr>
      <w:r>
        <w:t>таблетки, покрытые пленочной оболочкой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00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spacing w:after="960"/>
              <w:jc w:val="center"/>
            </w:pPr>
            <w:r>
              <w:rPr>
                <w:lang w:val="en-US" w:eastAsia="en-US" w:bidi="en-US"/>
              </w:rPr>
              <w:t>J01DC</w:t>
            </w:r>
          </w:p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J01E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spacing w:after="960"/>
            </w:pPr>
            <w:r>
              <w:t>цефалоспорины 2-го поколения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сульфаниламиды и триметоприм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</w:pPr>
            <w:r>
              <w:t>цефуроксим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</w:pPr>
            <w:r>
              <w:t>гранулы для приготовления суспензии для приема внутрь;</w:t>
            </w:r>
          </w:p>
          <w:p w:rsidR="00835D21" w:rsidRDefault="004E253D">
            <w:pPr>
              <w:pStyle w:val="a5"/>
              <w:shd w:val="clear" w:color="auto" w:fill="auto"/>
              <w:ind w:left="100"/>
              <w:jc w:val="center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spacing w:after="960"/>
              <w:jc w:val="center"/>
            </w:pPr>
            <w:r>
              <w:rPr>
                <w:lang w:val="en-US" w:eastAsia="en-US" w:bidi="en-US"/>
              </w:rPr>
              <w:t>J01EE</w:t>
            </w:r>
          </w:p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J01F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spacing w:after="320"/>
            </w:pPr>
            <w:r>
              <w:t>комбинированные препараты сульфаниламидов и триметоприма, включая производные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макролиды, линкозамиды и стрептограмины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ко-тримоксазол</w:t>
            </w: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 xml:space="preserve">суспензия для </w:t>
            </w:r>
            <w:r>
              <w:t>приема внутрь; 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3677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J01FA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макролиды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азитромицин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порошок для приготовления суспензии для приема внутрь;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 xml:space="preserve">порошок для приготовления суспензии для приема внутрь (для детей); порошок для приготовления суспензии пролонгированного действия для </w:t>
            </w:r>
            <w:r>
              <w:t>приема внутрь;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 диспергируемые;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оболочкой;</w:t>
            </w:r>
          </w:p>
          <w:p w:rsidR="00835D21" w:rsidRDefault="004E253D">
            <w:pPr>
              <w:pStyle w:val="a5"/>
              <w:shd w:val="clear" w:color="auto" w:fill="auto"/>
              <w:ind w:left="100"/>
              <w:jc w:val="center"/>
            </w:pPr>
            <w:r>
              <w:t>таблетки, покрытые пленочной оболочкой</w:t>
            </w:r>
          </w:p>
        </w:tc>
      </w:tr>
    </w:tbl>
    <w:p w:rsidR="00835D21" w:rsidRDefault="004E253D">
      <w:pPr>
        <w:spacing w:line="1" w:lineRule="exact"/>
        <w:rPr>
          <w:sz w:val="2"/>
          <w:szCs w:val="2"/>
        </w:rPr>
      </w:pPr>
      <w:r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211455" distL="114300" distR="8535670" simplePos="0" relativeHeight="125830002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640" name="Shap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66" type="#_x0000_t202" style="position:absolute;margin-left:32.pt;margin-top:7.9000000000000004pt;width:58.299999999999997pt;height:18.pt;z-index:-125828751;mso-wrap-distance-left:9.pt;mso-wrap-distance-top:7.2000000000000002pt;mso-wrap-distance-right:672.10000000000002pt;mso-wrap-distance-bottom:1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710" distL="1120140" distR="5384165" simplePos="0" relativeHeight="125830004" behindDoc="0" locked="0" layoutInCell="1" allowOverlap="1">
                <wp:simplePos x="0" y="0"/>
                <wp:positionH relativeFrom="page">
                  <wp:posOffset>1412240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642" name="Shape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68" type="#_x0000_t202" style="position:absolute;margin-left:111.2pt;margin-top:0.69999999999999996pt;width:227.30000000000001pt;height:35.299999999999997pt;z-index:-125828749;mso-wrap-distance-left:88.200000000000003pt;mso-wrap-distance-right:423.94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4399915" distR="2952115" simplePos="0" relativeHeight="125830006" behindDoc="0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644" name="Shape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70" type="#_x0000_t202" style="position:absolute;margin-left:369.44999999999999pt;margin-top:7.9000000000000004pt;width:160.55000000000001pt;height:18.5pt;z-index:-125828747;mso-wrap-distance-left:346.44999999999999pt;mso-wrap-distance-top:7.2000000000000002pt;mso-wrap-distance-right:232.44999999999999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7512050" distR="114300" simplePos="0" relativeHeight="125830008" behindDoc="0" locked="0" layoutInCell="1" allowOverlap="1">
                <wp:simplePos x="0" y="0"/>
                <wp:positionH relativeFrom="page">
                  <wp:posOffset>7804150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646" name="Shap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72" type="#_x0000_t202" style="position:absolute;margin-left:614.5pt;margin-top:7.9000000000000004pt;width:138.94999999999999pt;height:18.5pt;z-index:-125828745;mso-wrap-distance-left:591.5pt;mso-wrap-distance-top:7.2000000000000002pt;mso-wrap-distance-right:9.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tabs>
          <w:tab w:val="left" w:pos="10262"/>
        </w:tabs>
        <w:ind w:left="6360"/>
        <w:jc w:val="both"/>
      </w:pPr>
      <w:r>
        <w:t>джозамицин</w:t>
      </w:r>
      <w:r>
        <w:tab/>
        <w:t xml:space="preserve">таблетки </w:t>
      </w:r>
      <w:r>
        <w:t>диспергируемые;</w:t>
      </w:r>
    </w:p>
    <w:p w:rsidR="00835D21" w:rsidRDefault="004E253D">
      <w:pPr>
        <w:pStyle w:val="1"/>
        <w:shd w:val="clear" w:color="auto" w:fill="auto"/>
        <w:spacing w:after="340"/>
        <w:ind w:left="10260"/>
      </w:pPr>
      <w:r>
        <w:t>таблетки, покрытые пленочной оболочкой</w:t>
      </w:r>
    </w:p>
    <w:p w:rsidR="00835D21" w:rsidRDefault="004E253D">
      <w:pPr>
        <w:pStyle w:val="1"/>
        <w:shd w:val="clear" w:color="auto" w:fill="auto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010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12700</wp:posOffset>
                </wp:positionV>
                <wp:extent cx="1216025" cy="234950"/>
                <wp:effectExtent l="0" t="0" r="0" b="0"/>
                <wp:wrapSquare wrapText="right"/>
                <wp:docPr id="648" name="Shap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кларитромицин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74" type="#_x0000_t202" style="position:absolute;margin-left:356.5pt;margin-top:1.pt;width:95.75pt;height:18.5pt;z-index:-12582874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кларитромицин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гранулы для приготовления суспензии для</w:t>
      </w:r>
    </w:p>
    <w:p w:rsidR="00835D21" w:rsidRDefault="004E253D">
      <w:pPr>
        <w:pStyle w:val="1"/>
        <w:shd w:val="clear" w:color="auto" w:fill="auto"/>
        <w:ind w:left="10260"/>
      </w:pPr>
      <w:r>
        <w:t>приема внутрь;</w:t>
      </w:r>
    </w:p>
    <w:p w:rsidR="00835D21" w:rsidRDefault="004E253D">
      <w:pPr>
        <w:pStyle w:val="1"/>
        <w:shd w:val="clear" w:color="auto" w:fill="auto"/>
        <w:ind w:left="10260"/>
      </w:pPr>
      <w:r>
        <w:t>капсулы;</w:t>
      </w:r>
    </w:p>
    <w:p w:rsidR="00835D21" w:rsidRDefault="004E253D">
      <w:pPr>
        <w:pStyle w:val="1"/>
        <w:shd w:val="clear" w:color="auto" w:fill="auto"/>
        <w:ind w:left="10260"/>
      </w:pPr>
      <w:r>
        <w:t>порошок для приготовления суспензии для приема внутрь;</w:t>
      </w:r>
    </w:p>
    <w:p w:rsidR="00835D21" w:rsidRDefault="004E253D">
      <w:pPr>
        <w:pStyle w:val="1"/>
        <w:shd w:val="clear" w:color="auto" w:fill="auto"/>
        <w:ind w:left="10260"/>
      </w:pPr>
      <w:r>
        <w:t>таблетки, покрытые оболочкой;</w:t>
      </w:r>
    </w:p>
    <w:p w:rsidR="00835D21" w:rsidRDefault="004E253D">
      <w:pPr>
        <w:pStyle w:val="1"/>
        <w:shd w:val="clear" w:color="auto" w:fill="auto"/>
        <w:ind w:left="10260"/>
      </w:pPr>
      <w:r>
        <w:t xml:space="preserve">таблетки, покрытые пленочной </w:t>
      </w:r>
      <w:r>
        <w:t>оболочкой; таблетки пролонгированного действия, покрытые оболочкой;</w:t>
      </w:r>
    </w:p>
    <w:p w:rsidR="00835D21" w:rsidRDefault="004E253D">
      <w:pPr>
        <w:pStyle w:val="1"/>
        <w:shd w:val="clear" w:color="auto" w:fill="auto"/>
        <w:spacing w:after="340"/>
        <w:ind w:left="10260"/>
      </w:pPr>
      <w:r>
        <w:t>таблетки пролонгированного действия, покрытые пленочной оболочкой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618"/>
        <w:gridCol w:w="3605"/>
        <w:gridCol w:w="6091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7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J01FF</w:t>
            </w:r>
          </w:p>
        </w:tc>
        <w:tc>
          <w:tcPr>
            <w:tcW w:w="461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линкозамиды</w:t>
            </w:r>
          </w:p>
        </w:tc>
        <w:tc>
          <w:tcPr>
            <w:tcW w:w="3605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660"/>
            </w:pPr>
            <w:r>
              <w:t>клиндамицин</w:t>
            </w:r>
          </w:p>
        </w:tc>
        <w:tc>
          <w:tcPr>
            <w:tcW w:w="6091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980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7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J01G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аминогликозиды</w:t>
            </w:r>
          </w:p>
        </w:tc>
        <w:tc>
          <w:tcPr>
            <w:tcW w:w="3605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7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J01M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антибактериальные препараты, производные хинолона</w:t>
            </w:r>
          </w:p>
        </w:tc>
        <w:tc>
          <w:tcPr>
            <w:tcW w:w="3605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07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J01MA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фторхинолоны</w:t>
            </w:r>
          </w:p>
        </w:tc>
        <w:tc>
          <w:tcPr>
            <w:tcW w:w="3605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60"/>
            </w:pPr>
            <w:r>
              <w:t>гатифлоксацин*</w:t>
            </w:r>
          </w:p>
        </w:tc>
        <w:tc>
          <w:tcPr>
            <w:tcW w:w="6091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980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70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461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660"/>
            </w:pPr>
            <w:r>
              <w:t>левофлоксацин*</w:t>
            </w:r>
          </w:p>
        </w:tc>
        <w:tc>
          <w:tcPr>
            <w:tcW w:w="6091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980"/>
            </w:pPr>
            <w:r>
              <w:t>капли глазные;</w:t>
            </w:r>
          </w:p>
        </w:tc>
      </w:tr>
    </w:tbl>
    <w:p w:rsidR="00835D21" w:rsidRDefault="004E253D">
      <w:pPr>
        <w:pStyle w:val="a7"/>
        <w:shd w:val="clear" w:color="auto" w:fill="auto"/>
        <w:ind w:left="10253"/>
      </w:pPr>
      <w:r>
        <w:t>таблетки, покрытые оболочкой; таблетки, покрытые пленочной оболочкой</w:t>
      </w: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129" w:right="345" w:bottom="1099" w:left="535" w:header="0" w:footer="671" w:gutter="0"/>
          <w:cols w:space="720"/>
          <w:noEndnote/>
          <w:docGrid w:linePitch="360"/>
        </w:sectPr>
      </w:pP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4911725" distL="114300" distR="9276715" simplePos="0" relativeHeight="125830012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650" name="Shap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76" type="#_x0000_t202" style="position:absolute;margin-left:35.100000000000001pt;margin-top:7.9000000000000004pt;width:58.299999999999997pt;height:18.pt;z-index:-125828741;mso-wrap-distance-left:9.pt;mso-wrap-distance-top:7.2000000000000002pt;mso-wrap-distance-right:730.45000000000005pt;mso-wrap-distance-bottom:386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792980" distL="1120140" distR="6125210" simplePos="0" relativeHeight="125830014" behindDoc="0" locked="0" layoutInCell="1" allowOverlap="1">
                <wp:simplePos x="0" y="0"/>
                <wp:positionH relativeFrom="page">
                  <wp:posOffset>1451610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652" name="Shape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 xml:space="preserve">Анатомо-терапевтическо-химическая </w:t>
                            </w:r>
                            <w:r>
                              <w:t>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78" type="#_x0000_t202" style="position:absolute;margin-left:114.3pt;margin-top:0.69999999999999996pt;width:227.30000000000001pt;height:35.299999999999997pt;z-index:-125828739;mso-wrap-distance-left:88.200000000000003pt;mso-wrap-distance-right:482.30000000000001pt;mso-wrap-distance-bottom:377.3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4905375" distL="4399915" distR="3692525" simplePos="0" relativeHeight="125830016" behindDoc="0" locked="0" layoutInCell="1" allowOverlap="1">
                <wp:simplePos x="0" y="0"/>
                <wp:positionH relativeFrom="page">
                  <wp:posOffset>4730750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654" name="Shape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80" type="#_x0000_t202" style="position:absolute;margin-left:372.5pt;margin-top:7.9000000000000004pt;width:160.55000000000001pt;height:18.5pt;z-index:-125828737;mso-wrap-distance-left:346.44999999999999pt;mso-wrap-distance-top:7.2000000000000002pt;mso-wrap-distance-right:290.75pt;mso-wrap-distance-bottom:386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4905375" distL="7512050" distR="854710" simplePos="0" relativeHeight="125830018" behindDoc="0" locked="0" layoutInCell="1" allowOverlap="1">
                <wp:simplePos x="0" y="0"/>
                <wp:positionH relativeFrom="page">
                  <wp:posOffset>7842885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656" name="Shape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82" type="#_x0000_t202" style="position:absolute;margin-left:617.54999999999995pt;margin-top:7.9000000000000004pt;width:138.94999999999999pt;height:18.5pt;z-index:-125828735;mso-wrap-distance-left:591.5pt;mso-wrap-distance-top:7.2000000000000002pt;mso-wrap-distance-right:67.299999999999997pt;mso-wrap-distance-bottom:386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2775" distB="4387215" distL="4232275" distR="4594860" simplePos="0" relativeHeight="125830020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ragraph">
                  <wp:posOffset>621665</wp:posOffset>
                </wp:positionV>
                <wp:extent cx="1304290" cy="231775"/>
                <wp:effectExtent l="0" t="0" r="0" b="0"/>
                <wp:wrapTopAndBottom/>
                <wp:docPr id="658" name="Shap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ломефлоксацин*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84" type="#_x0000_t202" style="position:absolute;margin-left:359.30000000000001pt;margin-top:48.950000000000003pt;width:102.7pt;height:18.25pt;z-index:-125828733;mso-wrap-distance-left:333.25pt;mso-wrap-distance-top:48.25pt;mso-wrap-distance-right:361.80000000000001pt;mso-wrap-distance-bottom:345.4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ломефлоксацин*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9600" distB="4183380" distL="6713220" distR="160020" simplePos="0" relativeHeight="125830022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618490</wp:posOffset>
                </wp:positionV>
                <wp:extent cx="3258185" cy="438785"/>
                <wp:effectExtent l="0" t="0" r="0" b="0"/>
                <wp:wrapTopAndBottom/>
                <wp:docPr id="660" name="Shap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капли глазные;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таблетки, покрытые пленочной оболочкой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86" type="#_x0000_t202" style="position:absolute;margin-left:554.70000000000005pt;margin-top:48.700000000000003pt;width:256.55000000000001pt;height:34.549999999999997pt;z-index:-125828731;mso-wrap-distance-left:528.60000000000002pt;mso-wrap-distance-top:48.pt;mso-wrap-distance-right:12.6pt;mso-wrap-distance-bottom:329.3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капли глазные;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таблетки, покрытые пленочной оболочкой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2375" distB="3774440" distL="4235450" distR="4503420" simplePos="0" relativeHeight="125830024" behindDoc="0" locked="0" layoutInCell="1" allowOverlap="1">
                <wp:simplePos x="0" y="0"/>
                <wp:positionH relativeFrom="page">
                  <wp:posOffset>4566285</wp:posOffset>
                </wp:positionH>
                <wp:positionV relativeFrom="paragraph">
                  <wp:posOffset>1231265</wp:posOffset>
                </wp:positionV>
                <wp:extent cx="1393190" cy="234950"/>
                <wp:effectExtent l="0" t="0" r="0" b="0"/>
                <wp:wrapTopAndBottom/>
                <wp:docPr id="662" name="Shap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моксифлоксацин*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88" type="#_x0000_t202" style="position:absolute;margin-left:359.55000000000001pt;margin-top:96.950000000000003pt;width:109.7pt;height:18.5pt;z-index:-125828729;mso-wrap-distance-left:333.5pt;mso-wrap-distance-top:96.25pt;mso-wrap-distance-right:354.60000000000002pt;mso-wrap-distance-bottom:297.1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моксифлоксацин*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2375" distB="3570605" distL="6713220" distR="160020" simplePos="0" relativeHeight="125830026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1231265</wp:posOffset>
                </wp:positionV>
                <wp:extent cx="3258185" cy="438785"/>
                <wp:effectExtent l="0" t="0" r="0" b="0"/>
                <wp:wrapTopAndBottom/>
                <wp:docPr id="664" name="Shap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капли глазные;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таблетки, покрытые пленочной оболочкой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90" type="#_x0000_t202" style="position:absolute;margin-left:554.70000000000005pt;margin-top:96.950000000000003pt;width:256.55000000000001pt;height:34.549999999999997pt;z-index:-125828727;mso-wrap-distance-left:528.60000000000002pt;mso-wrap-distance-top:96.25pt;mso-wrap-distance-right:12.6pt;mso-wrap-distance-bottom:281.14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капли глазные;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таблетки, покрытые пленочной оболочкой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38325" distB="3162300" distL="4237990" distR="4954270" simplePos="0" relativeHeight="125830028" behindDoc="0" locked="0" layoutInCell="1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1847215</wp:posOffset>
                </wp:positionV>
                <wp:extent cx="938530" cy="231775"/>
                <wp:effectExtent l="0" t="0" r="0" b="0"/>
                <wp:wrapTopAndBottom/>
                <wp:docPr id="666" name="Shape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офлоксацин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92" type="#_x0000_t202" style="position:absolute;margin-left:359.80000000000001pt;margin-top:145.44999999999999pt;width:73.900000000000006pt;height:18.25pt;z-index:-125828725;mso-wrap-distance-left:333.69999999999999pt;mso-wrap-distance-top:144.75pt;mso-wrap-distance-right:390.10000000000002pt;mso-wrap-distance-bottom:24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офлоксацин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35150" distB="1933575" distL="6713220" distR="117475" simplePos="0" relativeHeight="125830030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1844040</wp:posOffset>
                </wp:positionV>
                <wp:extent cx="3300730" cy="1463040"/>
                <wp:effectExtent l="0" t="0" r="0" b="0"/>
                <wp:wrapTopAndBottom/>
                <wp:docPr id="668" name="Shape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капли глазные;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капли глазные и ушные;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мазь глазная;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таблетки, покрытые оболочкой;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таблетки, покрытые пленочной оболочкой; таблетки пролонгированного действия, покрытые пленочной оболочкой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94" type="#_x0000_t202" style="position:absolute;margin-left:554.70000000000005pt;margin-top:145.19999999999999pt;width:259.89999999999998pt;height:115.2pt;z-index:-125828723;mso-wrap-distance-left:528.60000000000002pt;mso-wrap-distance-top:144.5pt;mso-wrap-distance-right:9.25pt;mso-wrap-distance-bottom:152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капли глазные;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капли глазные и ушные;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мазь глазная;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таблетки, покрытые оболочкой;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таблетки, покрытые пленочной оболочкой; таблетки пролонгированного действия, покрытые пленочной оболочкой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74720" distB="1525270" distL="4235450" distR="4582795" simplePos="0" relativeHeight="125830032" behindDoc="0" locked="0" layoutInCell="1" allowOverlap="1">
                <wp:simplePos x="0" y="0"/>
                <wp:positionH relativeFrom="page">
                  <wp:posOffset>4566285</wp:posOffset>
                </wp:positionH>
                <wp:positionV relativeFrom="paragraph">
                  <wp:posOffset>3483610</wp:posOffset>
                </wp:positionV>
                <wp:extent cx="1313815" cy="231775"/>
                <wp:effectExtent l="0" t="0" r="0" b="0"/>
                <wp:wrapTopAndBottom/>
                <wp:docPr id="670" name="Shape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ципрофлоксацин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96" type="#_x0000_t202" style="position:absolute;margin-left:359.55000000000001pt;margin-top:274.30000000000001pt;width:103.45pt;height:18.25pt;z-index:-125828721;mso-wrap-distance-left:333.5pt;mso-wrap-distance-top:273.60000000000002pt;mso-wrap-distance-right:360.85000000000002pt;mso-wrap-distance-bottom:120.0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ципрофлоксацин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72180" distB="92710" distL="6713220" distR="114300" simplePos="0" relativeHeight="125830034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3481070</wp:posOffset>
                </wp:positionV>
                <wp:extent cx="3303905" cy="1667510"/>
                <wp:effectExtent l="0" t="0" r="0" b="0"/>
                <wp:wrapTopAndBottom/>
                <wp:docPr id="672" name="Shap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1667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капли глазные;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капли глазные и ушные;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капли ушные;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мазь </w:t>
                            </w:r>
                            <w:r>
                              <w:t>глазная;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таблетки, покрытые оболочкой;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таблетки, покрытые пленочной оболочкой; таблетки пролонгированного действия, покрытые пленочной оболочкой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698" type="#_x0000_t202" style="position:absolute;margin-left:554.70000000000005pt;margin-top:274.10000000000002pt;width:260.14999999999998pt;height:131.30000000000001pt;z-index:-125828719;mso-wrap-distance-left:528.60000000000002pt;mso-wrap-distance-top:273.39999999999998pt;mso-wrap-distance-right:9.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капли глазные;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капли глазные и ушные;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капли ушные;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мазь глазная;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таблетки, покрытые оболочкой;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таблетки, покрытые пленочной оболочкой; таблетки пролонгированного действия, покрытые пленочной оболочкой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ind w:left="340"/>
        <w:sectPr w:rsidR="00835D21">
          <w:pgSz w:w="16840" w:h="11900" w:orient="landscape"/>
          <w:pgMar w:top="1121" w:right="471" w:bottom="1121" w:left="639" w:header="0" w:footer="693" w:gutter="0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J01X </w:t>
      </w:r>
      <w:r>
        <w:t>другие антибактериальные препараты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5083"/>
        <w:gridCol w:w="3907"/>
        <w:gridCol w:w="5357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</w:t>
            </w:r>
            <w:r>
              <w:t>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right="100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J01XD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производные имидазола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метронидазол</w:t>
            </w:r>
          </w:p>
        </w:tc>
        <w:tc>
          <w:tcPr>
            <w:tcW w:w="53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38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J02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противогрибковые препараты системного действия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38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J02A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противогрибковые препараты системного действия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38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  <w:ind w:left="80"/>
              <w:jc w:val="center"/>
            </w:pPr>
            <w:r>
              <w:rPr>
                <w:lang w:val="en-US" w:eastAsia="en-US" w:bidi="en-US"/>
              </w:rPr>
              <w:t>J02AA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антибиотики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нистатин</w:t>
            </w:r>
          </w:p>
        </w:tc>
        <w:tc>
          <w:tcPr>
            <w:tcW w:w="535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38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J02AC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производные триазола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вориконазол*</w:t>
            </w:r>
          </w:p>
        </w:tc>
        <w:tc>
          <w:tcPr>
            <w:tcW w:w="535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порошок для приготовления суспензии для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38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приема внутрь;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138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флуконазол</w:t>
            </w:r>
          </w:p>
        </w:tc>
        <w:tc>
          <w:tcPr>
            <w:tcW w:w="535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порошок для приготовления суспензии для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приема внутрь;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38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J05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противовирусные препараты системного действия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38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lastRenderedPageBreak/>
              <w:t>J05A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противовирусные препараты прямого действия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35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</w:tbl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3413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  <w:spacing w:before="320"/>
              <w:jc w:val="center"/>
            </w:pPr>
            <w:r>
              <w:rPr>
                <w:lang w:val="en-US" w:eastAsia="en-US" w:bidi="en-US"/>
              </w:rPr>
              <w:t>J05AB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  <w:spacing w:before="32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  <w:spacing w:before="320"/>
            </w:pPr>
            <w:r>
              <w:t>ацикловир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>крем для местного и наружного применения;</w:t>
            </w:r>
          </w:p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 xml:space="preserve">крем для наружного применения; </w:t>
            </w:r>
            <w:r>
              <w:t>мазь глазная;</w:t>
            </w:r>
          </w:p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>мазь для местного и наружного применения;</w:t>
            </w:r>
          </w:p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>мазь для наружного применения; таблетки;</w:t>
            </w:r>
          </w:p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framePr w:w="15960" w:h="7742" w:vSpace="67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framePr w:w="15960" w:h="7742" w:vSpace="67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>валганцикловир*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framePr w:w="15960" w:h="7742" w:vSpace="67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framePr w:w="15960" w:h="7742" w:vSpace="67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  <w:spacing w:before="100"/>
            </w:pPr>
            <w:r>
              <w:t>ганцикловир*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 xml:space="preserve">лиофилизат для приготовления раствора для </w:t>
            </w:r>
            <w:r>
              <w:t>инфузий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J05AH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>ингибиторы нейраминидазы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>осельтамивир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J05AX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  <w:spacing w:before="100"/>
            </w:pPr>
            <w:r>
              <w:t>прочие противовирусные препараты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>имидазолилэтанамид пентандиовой кислоты</w:t>
            </w: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  <w:spacing w:before="100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framePr w:w="15960" w:h="7742" w:vSpace="67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framePr w:w="15960" w:h="7742" w:vSpace="67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>кагоцел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960" w:h="7742" w:vSpace="677" w:wrap="notBeside" w:vAnchor="text" w:hAnchor="text" w:y="1"/>
              <w:shd w:val="clear" w:color="auto" w:fill="auto"/>
            </w:pPr>
            <w:r>
              <w:t>таблетки</w:t>
            </w:r>
          </w:p>
        </w:tc>
      </w:tr>
    </w:tbl>
    <w:p w:rsidR="00835D21" w:rsidRDefault="004E253D">
      <w:pPr>
        <w:pStyle w:val="a7"/>
        <w:framePr w:w="1536" w:h="370" w:hSpace="14424" w:wrap="notBeside" w:vAnchor="text" w:hAnchor="text" w:x="6663" w:y="8051"/>
        <w:shd w:val="clear" w:color="auto" w:fill="auto"/>
      </w:pPr>
      <w:r>
        <w:t>умифеновир</w:t>
      </w:r>
    </w:p>
    <w:p w:rsidR="00835D21" w:rsidRDefault="004E253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30036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margin">
                  <wp:posOffset>5114290</wp:posOffset>
                </wp:positionV>
                <wp:extent cx="3258185" cy="435610"/>
                <wp:effectExtent l="0" t="0" r="0" b="0"/>
                <wp:wrapSquare wrapText="bothSides"/>
                <wp:docPr id="674" name="Shap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капсулы;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таблетки, покрытые пленочной оболочкой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0" type="#_x0000_t202" style="position:absolute;margin-left:554.70000000000005pt;margin-top:402.69999999999999pt;width:256.55000000000001pt;height:34.299999999999997pt;z-index:-125828717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капсулы;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таблетки, покрытые пленочной оболочкой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835D21" w:rsidRDefault="00835D21">
      <w:pPr>
        <w:spacing w:line="14" w:lineRule="exact"/>
        <w:sectPr w:rsidR="00835D21">
          <w:pgSz w:w="16840" w:h="11900" w:orient="landscape"/>
          <w:pgMar w:top="1130" w:right="356" w:bottom="1416" w:left="524" w:header="0" w:footer="988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5155" w:h="5520" w:wrap="none" w:vAnchor="text" w:hAnchor="page" w:x="832" w:y="975"/>
        <w:shd w:val="clear" w:color="auto" w:fill="auto"/>
        <w:spacing w:after="320"/>
        <w:ind w:left="160" w:firstLine="20"/>
        <w:jc w:val="both"/>
      </w:pPr>
      <w:r>
        <w:rPr>
          <w:lang w:val="en-US" w:eastAsia="en-US" w:bidi="en-US"/>
        </w:rPr>
        <w:t>J</w:t>
      </w:r>
      <w:r w:rsidRPr="00D3748E">
        <w:rPr>
          <w:lang w:eastAsia="en-US" w:bidi="en-US"/>
        </w:rPr>
        <w:t>06</w:t>
      </w:r>
      <w:r>
        <w:rPr>
          <w:lang w:val="en-US" w:eastAsia="en-US" w:bidi="en-US"/>
        </w:rPr>
        <w:t>B</w:t>
      </w:r>
      <w:r w:rsidRPr="00D3748E">
        <w:rPr>
          <w:lang w:eastAsia="en-US" w:bidi="en-US"/>
        </w:rPr>
        <w:t xml:space="preserve"> </w:t>
      </w:r>
      <w:r>
        <w:t>иммуноглобулины</w:t>
      </w:r>
    </w:p>
    <w:p w:rsidR="00835D21" w:rsidRDefault="004E253D">
      <w:pPr>
        <w:pStyle w:val="1"/>
        <w:framePr w:w="5155" w:h="5520" w:wrap="none" w:vAnchor="text" w:hAnchor="page" w:x="832" w:y="975"/>
        <w:shd w:val="clear" w:color="auto" w:fill="auto"/>
        <w:spacing w:after="1600"/>
        <w:ind w:left="1280" w:hanging="1280"/>
      </w:pPr>
      <w:r>
        <w:rPr>
          <w:lang w:val="en-US" w:eastAsia="en-US" w:bidi="en-US"/>
        </w:rPr>
        <w:t>J</w:t>
      </w:r>
      <w:r w:rsidRPr="00D3748E">
        <w:rPr>
          <w:lang w:eastAsia="en-US" w:bidi="en-US"/>
        </w:rPr>
        <w:t>06</w:t>
      </w:r>
      <w:r>
        <w:rPr>
          <w:lang w:val="en-US" w:eastAsia="en-US" w:bidi="en-US"/>
        </w:rPr>
        <w:t>BA</w:t>
      </w:r>
      <w:r w:rsidRPr="00D3748E">
        <w:rPr>
          <w:lang w:eastAsia="en-US" w:bidi="en-US"/>
        </w:rPr>
        <w:t xml:space="preserve"> </w:t>
      </w:r>
      <w:r>
        <w:t>иммуноглобулины, нормальные человеческие</w:t>
      </w:r>
    </w:p>
    <w:p w:rsidR="00835D21" w:rsidRDefault="004E253D">
      <w:pPr>
        <w:pStyle w:val="1"/>
        <w:framePr w:w="5155" w:h="5520" w:wrap="none" w:vAnchor="text" w:hAnchor="page" w:x="832" w:y="975"/>
        <w:shd w:val="clear" w:color="auto" w:fill="auto"/>
        <w:tabs>
          <w:tab w:val="left" w:pos="1234"/>
        </w:tabs>
        <w:ind w:left="360"/>
        <w:jc w:val="both"/>
      </w:pPr>
      <w:r>
        <w:rPr>
          <w:lang w:val="en-US" w:eastAsia="en-US" w:bidi="en-US"/>
        </w:rPr>
        <w:t>L</w:t>
      </w:r>
      <w:r w:rsidRPr="00D3748E">
        <w:rPr>
          <w:lang w:eastAsia="en-US" w:bidi="en-US"/>
        </w:rPr>
        <w:tab/>
      </w:r>
      <w:r>
        <w:t>противоопухолевые препараты</w:t>
      </w:r>
    </w:p>
    <w:p w:rsidR="00835D21" w:rsidRDefault="004E253D">
      <w:pPr>
        <w:pStyle w:val="1"/>
        <w:framePr w:w="5155" w:h="5520" w:wrap="none" w:vAnchor="text" w:hAnchor="page" w:x="832" w:y="975"/>
        <w:shd w:val="clear" w:color="auto" w:fill="auto"/>
        <w:spacing w:after="320"/>
        <w:jc w:val="center"/>
      </w:pPr>
      <w:r>
        <w:t>и иммуномодуляторы</w:t>
      </w:r>
    </w:p>
    <w:p w:rsidR="00835D21" w:rsidRDefault="004E253D">
      <w:pPr>
        <w:pStyle w:val="1"/>
        <w:framePr w:w="5155" w:h="5520" w:wrap="none" w:vAnchor="text" w:hAnchor="page" w:x="832" w:y="975"/>
        <w:shd w:val="clear" w:color="auto" w:fill="auto"/>
        <w:tabs>
          <w:tab w:val="left" w:pos="1193"/>
        </w:tabs>
        <w:spacing w:after="320"/>
        <w:ind w:left="160" w:firstLine="20"/>
        <w:jc w:val="both"/>
      </w:pPr>
      <w:r>
        <w:rPr>
          <w:lang w:val="en-US" w:eastAsia="en-US" w:bidi="en-US"/>
        </w:rPr>
        <w:t>L</w:t>
      </w:r>
      <w:r w:rsidRPr="00D3748E">
        <w:rPr>
          <w:lang w:eastAsia="en-US" w:bidi="en-US"/>
        </w:rPr>
        <w:t>01</w:t>
      </w:r>
      <w:r w:rsidRPr="00D3748E">
        <w:rPr>
          <w:lang w:eastAsia="en-US" w:bidi="en-US"/>
        </w:rPr>
        <w:tab/>
      </w:r>
      <w:r>
        <w:t>противоопухолевые препараты</w:t>
      </w:r>
    </w:p>
    <w:p w:rsidR="00835D21" w:rsidRDefault="004E253D">
      <w:pPr>
        <w:pStyle w:val="1"/>
        <w:framePr w:w="5155" w:h="5520" w:wrap="none" w:vAnchor="text" w:hAnchor="page" w:x="832" w:y="975"/>
        <w:shd w:val="clear" w:color="auto" w:fill="auto"/>
        <w:tabs>
          <w:tab w:val="left" w:pos="1114"/>
        </w:tabs>
        <w:spacing w:after="320"/>
        <w:jc w:val="both"/>
      </w:pPr>
      <w:r>
        <w:rPr>
          <w:lang w:val="en-US" w:eastAsia="en-US" w:bidi="en-US"/>
        </w:rPr>
        <w:t>L</w:t>
      </w:r>
      <w:r w:rsidRPr="00D3748E">
        <w:rPr>
          <w:lang w:eastAsia="en-US" w:bidi="en-US"/>
        </w:rPr>
        <w:t>01</w:t>
      </w: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ab/>
      </w:r>
      <w:r>
        <w:t>алкилирующие средства</w:t>
      </w:r>
    </w:p>
    <w:p w:rsidR="00835D21" w:rsidRDefault="004E253D">
      <w:pPr>
        <w:pStyle w:val="1"/>
        <w:framePr w:w="5155" w:h="5520" w:wrap="none" w:vAnchor="text" w:hAnchor="page" w:x="832" w:y="975"/>
        <w:shd w:val="clear" w:color="auto" w:fill="auto"/>
        <w:tabs>
          <w:tab w:val="left" w:pos="1214"/>
        </w:tabs>
        <w:spacing w:after="320"/>
        <w:jc w:val="both"/>
      </w:pPr>
      <w:r>
        <w:rPr>
          <w:lang w:val="en-US" w:eastAsia="en-US" w:bidi="en-US"/>
        </w:rPr>
        <w:t>L</w:t>
      </w:r>
      <w:r w:rsidRPr="00D3748E">
        <w:rPr>
          <w:lang w:eastAsia="en-US" w:bidi="en-US"/>
        </w:rPr>
        <w:t>01</w:t>
      </w:r>
      <w:r>
        <w:rPr>
          <w:lang w:val="en-US" w:eastAsia="en-US" w:bidi="en-US"/>
        </w:rPr>
        <w:t>AA</w:t>
      </w:r>
      <w:r w:rsidRPr="00D3748E">
        <w:rPr>
          <w:lang w:eastAsia="en-US" w:bidi="en-US"/>
        </w:rPr>
        <w:tab/>
      </w:r>
      <w:r>
        <w:t xml:space="preserve">аналоги </w:t>
      </w:r>
      <w:r>
        <w:t>азотистого иприта</w:t>
      </w:r>
    </w:p>
    <w:p w:rsidR="00835D21" w:rsidRDefault="004E253D">
      <w:pPr>
        <w:pStyle w:val="1"/>
        <w:framePr w:w="3442" w:h="370" w:wrap="none" w:vAnchor="text" w:hAnchor="page" w:x="837" w:y="8703"/>
        <w:shd w:val="clear" w:color="auto" w:fill="auto"/>
      </w:pPr>
      <w:r>
        <w:rPr>
          <w:lang w:val="en-US" w:eastAsia="en-US" w:bidi="en-US"/>
        </w:rPr>
        <w:t>L</w:t>
      </w:r>
      <w:r w:rsidRPr="00D3748E">
        <w:rPr>
          <w:lang w:eastAsia="en-US" w:bidi="en-US"/>
        </w:rPr>
        <w:t>01</w:t>
      </w:r>
      <w:r>
        <w:rPr>
          <w:lang w:val="en-US" w:eastAsia="en-US" w:bidi="en-US"/>
        </w:rPr>
        <w:t>AB</w:t>
      </w:r>
      <w:r w:rsidRPr="00D3748E">
        <w:rPr>
          <w:lang w:eastAsia="en-US" w:bidi="en-US"/>
        </w:rPr>
        <w:t xml:space="preserve"> </w:t>
      </w:r>
      <w:r>
        <w:t>алкилсульфонаты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4E253D">
      <w:pPr>
        <w:pStyle w:val="1"/>
        <w:framePr w:w="8822" w:h="1978" w:wrap="none" w:vAnchor="text" w:hAnchor="page" w:x="7192" w:y="1619"/>
        <w:shd w:val="clear" w:color="auto" w:fill="auto"/>
        <w:tabs>
          <w:tab w:val="left" w:pos="3826"/>
        </w:tabs>
        <w:jc w:val="both"/>
      </w:pPr>
      <w:r>
        <w:t>иммуноглобулин человека</w:t>
      </w:r>
      <w:r>
        <w:tab/>
        <w:t>лиофилизат для приготовления раствора</w:t>
      </w:r>
    </w:p>
    <w:p w:rsidR="00835D21" w:rsidRDefault="004E253D">
      <w:pPr>
        <w:pStyle w:val="1"/>
        <w:framePr w:w="8822" w:h="1978" w:wrap="none" w:vAnchor="text" w:hAnchor="page" w:x="7192" w:y="1619"/>
        <w:shd w:val="clear" w:color="auto" w:fill="auto"/>
        <w:tabs>
          <w:tab w:val="left" w:pos="3826"/>
        </w:tabs>
        <w:jc w:val="both"/>
      </w:pPr>
      <w:r>
        <w:t>нормальный*</w:t>
      </w:r>
      <w:r>
        <w:tab/>
        <w:t>для инфузий;</w:t>
      </w:r>
    </w:p>
    <w:p w:rsidR="00835D21" w:rsidRDefault="004E253D">
      <w:pPr>
        <w:pStyle w:val="1"/>
        <w:framePr w:w="8822" w:h="1978" w:wrap="none" w:vAnchor="text" w:hAnchor="page" w:x="7192" w:y="1619"/>
        <w:shd w:val="clear" w:color="auto" w:fill="auto"/>
        <w:ind w:left="3900" w:firstLine="20"/>
      </w:pPr>
      <w:r>
        <w:t>лиофилизат для приготовления раствора для внутривенного введения; раствор для внутрив</w:t>
      </w:r>
      <w:r>
        <w:t>енного введения; раствор для инфузий</w:t>
      </w:r>
    </w:p>
    <w:p w:rsidR="00835D21" w:rsidRDefault="004E253D">
      <w:pPr>
        <w:pStyle w:val="1"/>
        <w:framePr w:w="1210" w:h="365" w:wrap="none" w:vAnchor="text" w:hAnchor="page" w:x="7192" w:y="6131"/>
        <w:shd w:val="clear" w:color="auto" w:fill="auto"/>
      </w:pPr>
      <w:r>
        <w:t>мелфалан</w:t>
      </w:r>
    </w:p>
    <w:p w:rsidR="00835D21" w:rsidRDefault="004E253D">
      <w:pPr>
        <w:pStyle w:val="1"/>
        <w:framePr w:w="1632" w:h="365" w:wrap="none" w:vAnchor="text" w:hAnchor="page" w:x="7187" w:y="6774"/>
        <w:shd w:val="clear" w:color="auto" w:fill="auto"/>
      </w:pPr>
      <w:r>
        <w:t>хлорамбуцил</w:t>
      </w:r>
    </w:p>
    <w:p w:rsidR="00835D21" w:rsidRDefault="004E253D">
      <w:pPr>
        <w:pStyle w:val="1"/>
        <w:framePr w:w="1982" w:h="365" w:wrap="none" w:vAnchor="text" w:hAnchor="page" w:x="7192" w:y="7743"/>
        <w:shd w:val="clear" w:color="auto" w:fill="auto"/>
      </w:pPr>
      <w:r>
        <w:t>циклофосфамид</w:t>
      </w:r>
    </w:p>
    <w:p w:rsidR="00835D21" w:rsidRDefault="004E253D">
      <w:pPr>
        <w:pStyle w:val="1"/>
        <w:framePr w:w="1306" w:h="365" w:wrap="none" w:vAnchor="text" w:hAnchor="page" w:x="7197" w:y="8708"/>
        <w:shd w:val="clear" w:color="auto" w:fill="auto"/>
      </w:pPr>
      <w:r>
        <w:t>бусульфан</w:t>
      </w:r>
    </w:p>
    <w:p w:rsidR="00835D21" w:rsidRDefault="004E253D">
      <w:pPr>
        <w:pStyle w:val="1"/>
        <w:framePr w:w="5131" w:h="370" w:wrap="none" w:vAnchor="text" w:hAnchor="page" w:x="11095" w:y="6126"/>
        <w:shd w:val="clear" w:color="auto" w:fill="auto"/>
      </w:pPr>
      <w:r>
        <w:t>таблетки, покрытые пленочной оболочкой</w:t>
      </w:r>
    </w:p>
    <w:p w:rsidR="00835D21" w:rsidRDefault="004E253D">
      <w:pPr>
        <w:pStyle w:val="1"/>
        <w:framePr w:w="5136" w:h="691" w:wrap="none" w:vAnchor="text" w:hAnchor="page" w:x="11095" w:y="6769"/>
        <w:shd w:val="clear" w:color="auto" w:fill="auto"/>
      </w:pPr>
      <w:r>
        <w:t>таблетки, покрытые оболочкой; таблетки, покрытые пленочной оболочкой</w:t>
      </w:r>
    </w:p>
    <w:p w:rsidR="00835D21" w:rsidRDefault="004E253D">
      <w:pPr>
        <w:pStyle w:val="1"/>
        <w:framePr w:w="4944" w:h="691" w:wrap="none" w:vAnchor="text" w:hAnchor="page" w:x="11095" w:y="7739"/>
        <w:shd w:val="clear" w:color="auto" w:fill="auto"/>
      </w:pPr>
      <w:r>
        <w:t xml:space="preserve">таблетки, покрытые оболочкой; таблетки, покрытые сахарной </w:t>
      </w:r>
      <w:r>
        <w:t>оболочкой</w:t>
      </w:r>
    </w:p>
    <w:p w:rsidR="00835D21" w:rsidRDefault="004E253D">
      <w:pPr>
        <w:pStyle w:val="1"/>
        <w:framePr w:w="3782" w:h="370" w:wrap="none" w:vAnchor="text" w:hAnchor="page" w:x="11095" w:y="8703"/>
        <w:shd w:val="clear" w:color="auto" w:fill="auto"/>
      </w:pPr>
      <w:r>
        <w:t>таблетки, покрытые оболочкой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409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9" w:right="611" w:bottom="1129" w:left="702" w:header="0" w:footer="70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4920"/>
        <w:gridCol w:w="3230"/>
        <w:gridCol w:w="6226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</w:pPr>
            <w:r>
              <w:rPr>
                <w:lang w:val="en-US" w:eastAsia="en-US" w:bidi="en-US"/>
              </w:rPr>
              <w:lastRenderedPageBreak/>
              <w:t>L01AD</w:t>
            </w:r>
          </w:p>
        </w:tc>
        <w:tc>
          <w:tcPr>
            <w:tcW w:w="4920" w:type="dxa"/>
            <w:shd w:val="clear" w:color="auto" w:fill="FFFFFF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200"/>
            </w:pPr>
            <w:r>
              <w:t>производные нитрозомочевины</w:t>
            </w:r>
          </w:p>
        </w:tc>
        <w:tc>
          <w:tcPr>
            <w:tcW w:w="3230" w:type="dxa"/>
            <w:shd w:val="clear" w:color="auto" w:fill="FFFFFF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360"/>
            </w:pPr>
            <w:r>
              <w:t>ломустин</w:t>
            </w:r>
          </w:p>
        </w:tc>
        <w:tc>
          <w:tcPr>
            <w:tcW w:w="6226" w:type="dxa"/>
            <w:shd w:val="clear" w:color="auto" w:fill="FFFFFF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1020" w:firstLine="20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spacing w:before="120"/>
            </w:pPr>
            <w:r>
              <w:rPr>
                <w:lang w:val="en-US" w:eastAsia="en-US" w:bidi="en-US"/>
              </w:rPr>
              <w:t>L01AX</w:t>
            </w:r>
          </w:p>
        </w:tc>
        <w:tc>
          <w:tcPr>
            <w:tcW w:w="4920" w:type="dxa"/>
            <w:shd w:val="clear" w:color="auto" w:fill="FFFFFF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spacing w:before="120"/>
              <w:ind w:left="200"/>
            </w:pPr>
            <w:r>
              <w:t>другие алкилирующие средства</w:t>
            </w:r>
          </w:p>
        </w:tc>
        <w:tc>
          <w:tcPr>
            <w:tcW w:w="3230" w:type="dxa"/>
            <w:shd w:val="clear" w:color="auto" w:fill="FFFFFF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spacing w:before="120"/>
              <w:ind w:left="360"/>
            </w:pPr>
            <w:r>
              <w:t>дакарбазин*</w:t>
            </w:r>
          </w:p>
        </w:tc>
        <w:tc>
          <w:tcPr>
            <w:tcW w:w="6226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1020" w:firstLine="2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090" w:type="dxa"/>
            <w:shd w:val="clear" w:color="auto" w:fill="FFFFFF"/>
          </w:tcPr>
          <w:p w:rsidR="00835D21" w:rsidRDefault="00835D21">
            <w:pPr>
              <w:framePr w:w="15466" w:h="8011" w:vSpace="874" w:wrap="notBeside" w:vAnchor="text" w:hAnchor="text" w:x="248" w:y="875"/>
              <w:rPr>
                <w:sz w:val="10"/>
                <w:szCs w:val="10"/>
              </w:rPr>
            </w:pPr>
          </w:p>
        </w:tc>
        <w:tc>
          <w:tcPr>
            <w:tcW w:w="4920" w:type="dxa"/>
            <w:shd w:val="clear" w:color="auto" w:fill="FFFFFF"/>
          </w:tcPr>
          <w:p w:rsidR="00835D21" w:rsidRDefault="00835D21">
            <w:pPr>
              <w:framePr w:w="15466" w:h="8011" w:vSpace="874" w:wrap="notBeside" w:vAnchor="text" w:hAnchor="text" w:x="248" w:y="875"/>
              <w:rPr>
                <w:sz w:val="10"/>
                <w:szCs w:val="10"/>
              </w:rPr>
            </w:pPr>
          </w:p>
        </w:tc>
        <w:tc>
          <w:tcPr>
            <w:tcW w:w="323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360"/>
            </w:pPr>
            <w:r>
              <w:t>темозоломид*</w:t>
            </w:r>
          </w:p>
        </w:tc>
        <w:tc>
          <w:tcPr>
            <w:tcW w:w="6226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1020" w:firstLine="20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</w:pPr>
            <w:r>
              <w:rPr>
                <w:lang w:val="en-US" w:eastAsia="en-US" w:bidi="en-US"/>
              </w:rPr>
              <w:t>L01B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200"/>
            </w:pPr>
            <w:r>
              <w:t>антиметаболиты</w:t>
            </w:r>
          </w:p>
        </w:tc>
        <w:tc>
          <w:tcPr>
            <w:tcW w:w="3230" w:type="dxa"/>
            <w:shd w:val="clear" w:color="auto" w:fill="FFFFFF"/>
          </w:tcPr>
          <w:p w:rsidR="00835D21" w:rsidRDefault="00835D21">
            <w:pPr>
              <w:framePr w:w="15466" w:h="8011" w:vSpace="874" w:wrap="notBeside" w:vAnchor="text" w:hAnchor="text" w:x="248" w:y="875"/>
              <w:rPr>
                <w:sz w:val="10"/>
                <w:szCs w:val="10"/>
              </w:rPr>
            </w:pPr>
          </w:p>
        </w:tc>
        <w:tc>
          <w:tcPr>
            <w:tcW w:w="6226" w:type="dxa"/>
            <w:shd w:val="clear" w:color="auto" w:fill="FFFFFF"/>
          </w:tcPr>
          <w:p w:rsidR="00835D21" w:rsidRDefault="00835D21">
            <w:pPr>
              <w:framePr w:w="15466" w:h="8011" w:vSpace="874" w:wrap="notBeside" w:vAnchor="text" w:hAnchor="text" w:x="248" w:y="875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spacing w:before="140"/>
            </w:pPr>
            <w:r>
              <w:rPr>
                <w:lang w:val="en-US" w:eastAsia="en-US" w:bidi="en-US"/>
              </w:rPr>
              <w:t>L01BA</w:t>
            </w:r>
          </w:p>
        </w:tc>
        <w:tc>
          <w:tcPr>
            <w:tcW w:w="4920" w:type="dxa"/>
            <w:shd w:val="clear" w:color="auto" w:fill="FFFFFF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spacing w:before="140"/>
              <w:ind w:left="200"/>
            </w:pPr>
            <w:r>
              <w:t>аналоги фолиевой кислоты</w:t>
            </w:r>
          </w:p>
        </w:tc>
        <w:tc>
          <w:tcPr>
            <w:tcW w:w="3230" w:type="dxa"/>
            <w:shd w:val="clear" w:color="auto" w:fill="FFFFFF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spacing w:before="140"/>
              <w:ind w:left="360"/>
            </w:pPr>
            <w:r>
              <w:t>метотрексат</w:t>
            </w:r>
          </w:p>
        </w:tc>
        <w:tc>
          <w:tcPr>
            <w:tcW w:w="6226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1020" w:firstLine="20"/>
            </w:pPr>
            <w:r>
              <w:t>таблетки;</w:t>
            </w:r>
          </w:p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1020" w:firstLine="20"/>
            </w:pPr>
            <w:r>
              <w:t>таблетки, покрытые оболочкой;</w:t>
            </w:r>
          </w:p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1020" w:firstLine="20"/>
            </w:pPr>
            <w:r>
              <w:t>таблетки, покрытые пленочной оболочкой;</w:t>
            </w:r>
          </w:p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1020" w:firstLine="20"/>
            </w:pPr>
            <w:r>
              <w:t>раствор для инъекций;</w:t>
            </w:r>
          </w:p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1020" w:firstLine="20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0" w:type="dxa"/>
            <w:shd w:val="clear" w:color="auto" w:fill="FFFFFF"/>
          </w:tcPr>
          <w:p w:rsidR="00835D21" w:rsidRDefault="00835D21">
            <w:pPr>
              <w:framePr w:w="15466" w:h="8011" w:vSpace="874" w:wrap="notBeside" w:vAnchor="text" w:hAnchor="text" w:x="248" w:y="875"/>
              <w:rPr>
                <w:sz w:val="10"/>
                <w:szCs w:val="10"/>
              </w:rPr>
            </w:pPr>
          </w:p>
        </w:tc>
        <w:tc>
          <w:tcPr>
            <w:tcW w:w="4920" w:type="dxa"/>
            <w:shd w:val="clear" w:color="auto" w:fill="FFFFFF"/>
          </w:tcPr>
          <w:p w:rsidR="00835D21" w:rsidRDefault="00835D21">
            <w:pPr>
              <w:framePr w:w="15466" w:h="8011" w:vSpace="874" w:wrap="notBeside" w:vAnchor="text" w:hAnchor="text" w:x="248" w:y="875"/>
              <w:rPr>
                <w:sz w:val="10"/>
                <w:szCs w:val="10"/>
              </w:rPr>
            </w:pPr>
          </w:p>
        </w:tc>
        <w:tc>
          <w:tcPr>
            <w:tcW w:w="3230" w:type="dxa"/>
            <w:shd w:val="clear" w:color="auto" w:fill="FFFFFF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spacing w:before="100"/>
              <w:ind w:left="360"/>
            </w:pPr>
            <w:r>
              <w:t>ралтитрексид*</w:t>
            </w:r>
          </w:p>
        </w:tc>
        <w:tc>
          <w:tcPr>
            <w:tcW w:w="6226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1020" w:firstLine="20"/>
            </w:pPr>
            <w:r>
              <w:t xml:space="preserve">лиофилизат для </w:t>
            </w:r>
            <w:r>
              <w:t>приготовления раствора для инфузий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</w:pPr>
            <w:r>
              <w:rPr>
                <w:lang w:val="en-US" w:eastAsia="en-US" w:bidi="en-US"/>
              </w:rPr>
              <w:t>L01BB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200"/>
            </w:pPr>
            <w:r>
              <w:t>аналоги пурина</w:t>
            </w:r>
          </w:p>
        </w:tc>
        <w:tc>
          <w:tcPr>
            <w:tcW w:w="323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360"/>
            </w:pPr>
            <w:r>
              <w:t>меркаптопурин</w:t>
            </w:r>
          </w:p>
        </w:tc>
        <w:tc>
          <w:tcPr>
            <w:tcW w:w="6226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1020" w:firstLine="2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9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</w:pPr>
            <w:r>
              <w:rPr>
                <w:lang w:val="en-US" w:eastAsia="en-US" w:bidi="en-US"/>
              </w:rPr>
              <w:t>L01BC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200"/>
            </w:pPr>
            <w:r>
              <w:t>аналоги пиримидина</w:t>
            </w:r>
          </w:p>
        </w:tc>
        <w:tc>
          <w:tcPr>
            <w:tcW w:w="323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360"/>
            </w:pPr>
            <w:r>
              <w:t>капецитабин*</w:t>
            </w:r>
          </w:p>
        </w:tc>
        <w:tc>
          <w:tcPr>
            <w:tcW w:w="6226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1020" w:firstLine="20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090" w:type="dxa"/>
            <w:shd w:val="clear" w:color="auto" w:fill="FFFFFF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spacing w:before="100"/>
            </w:pPr>
            <w:r>
              <w:rPr>
                <w:lang w:val="en-US" w:eastAsia="en-US" w:bidi="en-US"/>
              </w:rPr>
              <w:t>L01C</w:t>
            </w:r>
          </w:p>
        </w:tc>
        <w:tc>
          <w:tcPr>
            <w:tcW w:w="4920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466" w:h="8011" w:vSpace="874" w:wrap="notBeside" w:vAnchor="text" w:hAnchor="text" w:x="248" w:y="875"/>
              <w:shd w:val="clear" w:color="auto" w:fill="auto"/>
              <w:ind w:left="20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230" w:type="dxa"/>
            <w:shd w:val="clear" w:color="auto" w:fill="FFFFFF"/>
          </w:tcPr>
          <w:p w:rsidR="00835D21" w:rsidRDefault="00835D21">
            <w:pPr>
              <w:framePr w:w="15466" w:h="8011" w:vSpace="874" w:wrap="notBeside" w:vAnchor="text" w:hAnchor="text" w:x="248" w:y="875"/>
              <w:rPr>
                <w:sz w:val="10"/>
                <w:szCs w:val="10"/>
              </w:rPr>
            </w:pPr>
          </w:p>
        </w:tc>
        <w:tc>
          <w:tcPr>
            <w:tcW w:w="6226" w:type="dxa"/>
            <w:shd w:val="clear" w:color="auto" w:fill="FFFFFF"/>
          </w:tcPr>
          <w:p w:rsidR="00835D21" w:rsidRDefault="00835D21">
            <w:pPr>
              <w:framePr w:w="15466" w:h="8011" w:vSpace="874" w:wrap="notBeside" w:vAnchor="text" w:hAnchor="text" w:x="248" w:y="875"/>
              <w:rPr>
                <w:sz w:val="10"/>
                <w:szCs w:val="10"/>
              </w:rPr>
            </w:pPr>
          </w:p>
        </w:tc>
      </w:tr>
    </w:tbl>
    <w:p w:rsidR="00835D21" w:rsidRDefault="004E253D">
      <w:pPr>
        <w:pStyle w:val="a7"/>
        <w:framePr w:w="3211" w:h="370" w:hSpace="247" w:wrap="notBeside" w:vAnchor="text" w:hAnchor="text" w:x="6867" w:y="1"/>
        <w:shd w:val="clear" w:color="auto" w:fill="auto"/>
      </w:pPr>
      <w:r>
        <w:t>Лекарственные препараты</w:t>
      </w:r>
    </w:p>
    <w:p w:rsidR="00835D21" w:rsidRDefault="004E253D">
      <w:pPr>
        <w:pStyle w:val="a7"/>
        <w:framePr w:w="2779" w:h="370" w:hSpace="247" w:wrap="notBeside" w:vAnchor="text" w:hAnchor="text" w:x="11768" w:y="1"/>
        <w:shd w:val="clear" w:color="auto" w:fill="auto"/>
      </w:pPr>
      <w:r>
        <w:t>Лекарственные формы</w:t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30038" behindDoc="0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12700</wp:posOffset>
                </wp:positionV>
                <wp:extent cx="2886710" cy="448310"/>
                <wp:effectExtent l="0" t="0" r="0" b="0"/>
                <wp:wrapSquare wrapText="bothSides"/>
                <wp:docPr id="676" name="Shap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2" type="#_x0000_t202" style="position:absolute;margin-left:112.pt;margin-top:1.pt;width:227.30000000000001pt;height:35.299999999999997pt;z-index:-12582871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30040" behindDoc="0" locked="0" layoutInCell="1" allowOverlap="1">
                <wp:simplePos x="0" y="0"/>
                <wp:positionH relativeFrom="page">
                  <wp:posOffset>416560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Square wrapText="bothSides"/>
                <wp:docPr id="678" name="Shap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4" type="#_x0000_t202" style="position:absolute;margin-left:32.799999999999997pt;margin-top:7.9000000000000004pt;width:58.299999999999997pt;height:18.pt;z-index:-12582871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br w:type="page"/>
      </w:r>
    </w:p>
    <w:p w:rsidR="00835D21" w:rsidRDefault="004E253D">
      <w:pPr>
        <w:pStyle w:val="1"/>
        <w:shd w:val="clear" w:color="auto" w:fill="auto"/>
        <w:spacing w:after="320"/>
        <w:ind w:left="1960" w:right="500" w:firstLine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00330" distB="4100830" distL="114300" distR="9097010" simplePos="0" relativeHeight="125830042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margin">
                  <wp:posOffset>94615</wp:posOffset>
                </wp:positionV>
                <wp:extent cx="740410" cy="228600"/>
                <wp:effectExtent l="0" t="0" r="0" b="0"/>
                <wp:wrapTopAndBottom/>
                <wp:docPr id="680" name="Shap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6" type="#_x0000_t202" style="position:absolute;margin-left:35.799999999999997pt;margin-top:7.4500000000000002pt;width:58.299999999999997pt;height:18.pt;z-index:-125828711;mso-wrap-distance-left:9.pt;mso-wrap-distance-top:7.9000000000000004pt;mso-wrap-distance-right:716.29999999999995pt;mso-wrap-distance-bottom:322.89999999999998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981450" distL="1120140" distR="5944870" simplePos="0" relativeHeight="125830044" behindDoc="0" locked="0" layoutInCell="1" allowOverlap="1">
                <wp:simplePos x="0" y="0"/>
                <wp:positionH relativeFrom="page">
                  <wp:posOffset>1460500</wp:posOffset>
                </wp:positionH>
                <wp:positionV relativeFrom="margin">
                  <wp:posOffset>-6350</wp:posOffset>
                </wp:positionV>
                <wp:extent cx="2886710" cy="448310"/>
                <wp:effectExtent l="0" t="0" r="0" b="0"/>
                <wp:wrapTopAndBottom/>
                <wp:docPr id="682" name="Shap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08" type="#_x0000_t202" style="position:absolute;margin-left:115.pt;margin-top:-0.5pt;width:227.30000000000001pt;height:35.299999999999997pt;z-index:-125828709;mso-wrap-distance-left:88.200000000000003pt;mso-wrap-distance-right:468.10000000000002pt;mso-wrap-distance-bottom:313.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" distB="4094480" distL="4399915" distR="3512820" simplePos="0" relativeHeight="125830046" behindDoc="0" locked="0" layoutInCell="1" allowOverlap="1">
                <wp:simplePos x="0" y="0"/>
                <wp:positionH relativeFrom="page">
                  <wp:posOffset>4740275</wp:posOffset>
                </wp:positionH>
                <wp:positionV relativeFrom="margin">
                  <wp:posOffset>94615</wp:posOffset>
                </wp:positionV>
                <wp:extent cx="2038985" cy="234950"/>
                <wp:effectExtent l="0" t="0" r="0" b="0"/>
                <wp:wrapTopAndBottom/>
                <wp:docPr id="684" name="Shap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10" type="#_x0000_t202" style="position:absolute;margin-left:373.25pt;margin-top:7.4500000000000002pt;width:160.55000000000001pt;height:18.5pt;z-index:-125828707;mso-wrap-distance-left:346.44999999999999pt;mso-wrap-distance-top:7.9000000000000004pt;mso-wrap-distance-right:276.60000000000002pt;mso-wrap-distance-bottom:322.39999999999998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" distB="4094480" distL="7512050" distR="675005" simplePos="0" relativeHeight="125830048" behindDoc="0" locked="0" layoutInCell="1" allowOverlap="1">
                <wp:simplePos x="0" y="0"/>
                <wp:positionH relativeFrom="page">
                  <wp:posOffset>7852410</wp:posOffset>
                </wp:positionH>
                <wp:positionV relativeFrom="margin">
                  <wp:posOffset>94615</wp:posOffset>
                </wp:positionV>
                <wp:extent cx="1764665" cy="234950"/>
                <wp:effectExtent l="0" t="0" r="0" b="0"/>
                <wp:wrapTopAndBottom/>
                <wp:docPr id="686" name="Shap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12" type="#_x0000_t202" style="position:absolute;margin-left:618.29999999999995pt;margin-top:7.4500000000000002pt;width:138.94999999999999pt;height:18.5pt;z-index:-125828705;mso-wrap-distance-left:591.5pt;mso-wrap-distance-top:7.9000000000000004pt;mso-wrap-distance-right:53.149999999999999pt;mso-wrap-distance-bottom:322.39999999999998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8490" distB="3576320" distL="199390" distR="6347460" simplePos="0" relativeHeight="12583005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margin">
                  <wp:posOffset>612775</wp:posOffset>
                </wp:positionV>
                <wp:extent cx="3404870" cy="234950"/>
                <wp:effectExtent l="0" t="0" r="0" b="0"/>
                <wp:wrapTopAndBottom/>
                <wp:docPr id="688" name="Shap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87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L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>01</w:t>
                            </w:r>
                            <w:r>
                              <w:rPr>
                                <w:lang w:val="en-US" w:eastAsia="en-US" w:bidi="en-US"/>
                              </w:rPr>
                              <w:t>CA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алкалоиды барвинка и их аналоги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14" type="#_x0000_t202" style="position:absolute;margin-left:42.5pt;margin-top:48.25pt;width:268.10000000000002pt;height:18.5pt;z-index:-125828703;mso-wrap-distance-left:15.699999999999999pt;mso-wrap-distance-top:48.700000000000003pt;mso-wrap-distance-right:499.80000000000001pt;mso-wrap-distance-bottom:281.60000000000002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L01CA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алкалоиды барвинка и их аналоги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8490" distB="3576320" distL="4235450" distR="4707890" simplePos="0" relativeHeight="125830052" behindDoc="0" locked="0" layoutInCell="1" allowOverlap="1">
                <wp:simplePos x="0" y="0"/>
                <wp:positionH relativeFrom="page">
                  <wp:posOffset>4575810</wp:posOffset>
                </wp:positionH>
                <wp:positionV relativeFrom="margin">
                  <wp:posOffset>612775</wp:posOffset>
                </wp:positionV>
                <wp:extent cx="1009015" cy="234950"/>
                <wp:effectExtent l="0" t="0" r="0" b="0"/>
                <wp:wrapTopAndBottom/>
                <wp:docPr id="690" name="Shap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винорелбин*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16" type="#_x0000_t202" style="position:absolute;margin-left:360.30000000000001pt;margin-top:48.25pt;width:79.450000000000003pt;height:18.5pt;z-index:-125828701;mso-wrap-distance-left:333.5pt;mso-wrap-distance-top:48.700000000000003pt;mso-wrap-distance-right:370.69999999999999pt;mso-wrap-distance-bottom:281.60000000000002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винорелбин*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1665" distB="3168015" distL="6716395" distR="144780" simplePos="0" relativeHeight="125830054" behindDoc="0" locked="0" layoutInCell="1" allowOverlap="1">
                <wp:simplePos x="0" y="0"/>
                <wp:positionH relativeFrom="page">
                  <wp:posOffset>7056755</wp:posOffset>
                </wp:positionH>
                <wp:positionV relativeFrom="margin">
                  <wp:posOffset>615950</wp:posOffset>
                </wp:positionV>
                <wp:extent cx="3090545" cy="640080"/>
                <wp:effectExtent l="0" t="0" r="0" b="0"/>
                <wp:wrapTopAndBottom/>
                <wp:docPr id="692" name="Shap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64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капсулы;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концентрат для приготовления раствора для инфузий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18" type="#_x0000_t202" style="position:absolute;margin-left:555.64999999999998pt;margin-top:48.5pt;width:243.34999999999999pt;height:50.399999999999999pt;z-index:-125828699;mso-wrap-distance-left:528.85000000000002pt;mso-wrap-distance-top:48.950000000000003pt;mso-wrap-distance-right:11.4pt;mso-wrap-distance-bottom:249.44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капсулы;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концентрат для приготовления раствора для инфузий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35735" distB="2357120" distL="199390" distR="4762500" simplePos="0" relativeHeight="12583005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margin">
                  <wp:posOffset>1429385</wp:posOffset>
                </wp:positionV>
                <wp:extent cx="4989830" cy="636905"/>
                <wp:effectExtent l="0" t="0" r="0" b="0"/>
                <wp:wrapTopAndBottom/>
                <wp:docPr id="694" name="Shap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830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tabs>
                                <w:tab w:val="left" w:pos="1219"/>
                                <w:tab w:val="left" w:pos="6254"/>
                              </w:tabs>
                              <w:spacing w:after="320"/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L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>01</w:t>
                            </w:r>
                            <w:r>
                              <w:rPr>
                                <w:lang w:val="en-US" w:eastAsia="en-US" w:bidi="en-US"/>
                              </w:rPr>
                              <w:t>CB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ab/>
                            </w:r>
                            <w:r>
                              <w:t>производные подофиллотоксина</w:t>
                            </w:r>
                            <w:r>
                              <w:tab/>
                              <w:t>этопозид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tabs>
                                <w:tab w:val="left" w:pos="6259"/>
                              </w:tabs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L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>01</w:t>
                            </w:r>
                            <w:r>
                              <w:rPr>
                                <w:lang w:val="en-US" w:eastAsia="en-US" w:bidi="en-US"/>
                              </w:rPr>
                              <w:t>CD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таксаны</w:t>
                            </w:r>
                            <w:r>
                              <w:tab/>
                              <w:t>доцетаксел*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20" type="#_x0000_t202" style="position:absolute;margin-left:42.5pt;margin-top:112.55pt;width:392.89999999999998pt;height:50.149999999999999pt;z-index:-125828697;mso-wrap-distance-left:15.699999999999999pt;mso-wrap-distance-top:113.05pt;mso-wrap-distance-right:375.pt;mso-wrap-distance-bottom:185.5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19" w:val="left"/>
                          <w:tab w:pos="6254" w:val="left"/>
                        </w:tabs>
                        <w:bidi w:val="0"/>
                        <w:spacing w:before="0" w:after="3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L01CB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производные подофиллотоксина</w:t>
                        <w:tab/>
                        <w:t>этопозид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25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L01CD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таксаны</w:t>
                        <w:tab/>
                        <w:t>доцетаксел*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35735" distB="2146935" distL="6716395" distR="144780" simplePos="0" relativeHeight="125830058" behindDoc="0" locked="0" layoutInCell="1" allowOverlap="1">
                <wp:simplePos x="0" y="0"/>
                <wp:positionH relativeFrom="page">
                  <wp:posOffset>7056755</wp:posOffset>
                </wp:positionH>
                <wp:positionV relativeFrom="margin">
                  <wp:posOffset>1429385</wp:posOffset>
                </wp:positionV>
                <wp:extent cx="3090545" cy="847090"/>
                <wp:effectExtent l="0" t="0" r="0" b="0"/>
                <wp:wrapTopAndBottom/>
                <wp:docPr id="696" name="Shap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847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spacing w:after="320"/>
                              <w:jc w:val="both"/>
                            </w:pPr>
                            <w:r>
                              <w:t>капсулы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концентрат для приготовления раствора для инфузий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22" type="#_x0000_t202" style="position:absolute;margin-left:555.64999999999998pt;margin-top:112.55pt;width:243.34999999999999pt;height:66.700000000000003pt;z-index:-125828695;mso-wrap-distance-left:528.85000000000002pt;mso-wrap-distance-top:113.05pt;mso-wrap-distance-right:11.4pt;mso-wrap-distance-bottom:169.05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капсулы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концентрат для приготовления раствора для инфузий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59990" distB="1741170" distL="4235450" distR="4674235" simplePos="0" relativeHeight="125830060" behindDoc="0" locked="0" layoutInCell="1" allowOverlap="1">
                <wp:simplePos x="0" y="0"/>
                <wp:positionH relativeFrom="page">
                  <wp:posOffset>4575810</wp:posOffset>
                </wp:positionH>
                <wp:positionV relativeFrom="margin">
                  <wp:posOffset>2453640</wp:posOffset>
                </wp:positionV>
                <wp:extent cx="1042670" cy="228600"/>
                <wp:effectExtent l="0" t="0" r="0" b="0"/>
                <wp:wrapTopAndBottom/>
                <wp:docPr id="698" name="Shap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паклитаксел*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24" type="#_x0000_t202" style="position:absolute;margin-left:360.30000000000001pt;margin-top:193.19999999999999pt;width:82.099999999999994pt;height:18.pt;z-index:-125828693;mso-wrap-distance-left:333.5pt;mso-wrap-distance-top:193.69999999999999pt;mso-wrap-distance-right:368.05000000000001pt;mso-wrap-distance-bottom:137.0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паклитаксел*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59990" distB="1122680" distL="6713220" distR="114300" simplePos="0" relativeHeight="125830062" behindDoc="0" locked="0" layoutInCell="1" allowOverlap="1">
                <wp:simplePos x="0" y="0"/>
                <wp:positionH relativeFrom="page">
                  <wp:posOffset>7053580</wp:posOffset>
                </wp:positionH>
                <wp:positionV relativeFrom="margin">
                  <wp:posOffset>2453640</wp:posOffset>
                </wp:positionV>
                <wp:extent cx="3124200" cy="847090"/>
                <wp:effectExtent l="0" t="0" r="0" b="0"/>
                <wp:wrapTopAndBottom/>
                <wp:docPr id="700" name="Shap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47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 xml:space="preserve">концентрат для приготовления </w:t>
                            </w:r>
                            <w:r>
                              <w:t>раствора для инфузий;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лиофилизат для приготовления раствора для инфузий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26" type="#_x0000_t202" style="position:absolute;margin-left:555.39999999999998pt;margin-top:193.19999999999999pt;width:246.pt;height:66.700000000000003pt;z-index:-125828691;mso-wrap-distance-left:528.60000000000002pt;mso-wrap-distance-top:193.69999999999999pt;mso-wrap-distance-right:9.pt;mso-wrap-distance-bottom:88.400000000000006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концентрат для приготовления раствора для инфузий;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лиофилизат для приготовления раствора для инфузий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81070" distB="306070" distL="199390" distR="4643755" simplePos="0" relativeHeight="1258300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margin">
                  <wp:posOffset>3474720</wp:posOffset>
                </wp:positionV>
                <wp:extent cx="5108575" cy="643255"/>
                <wp:effectExtent l="0" t="0" r="0" b="0"/>
                <wp:wrapTopAndBottom/>
                <wp:docPr id="702" name="Shap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575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spacing w:after="320"/>
                            </w:pPr>
                            <w:r>
                              <w:rPr>
                                <w:lang w:val="en-US" w:eastAsia="en-US" w:bidi="en-US"/>
                              </w:rPr>
                              <w:t>L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>01</w:t>
                            </w:r>
                            <w:r>
                              <w:rPr>
                                <w:lang w:val="en-US" w:eastAsia="en-US" w:bidi="en-US"/>
                              </w:rPr>
                              <w:t>X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другие противоопухолевые препараты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tabs>
                                <w:tab w:val="left" w:pos="6341"/>
                              </w:tabs>
                              <w:jc w:val="both"/>
                            </w:pPr>
                            <w:r>
                              <w:rPr>
                                <w:lang w:val="en-US" w:eastAsia="en-US" w:bidi="en-US"/>
                              </w:rPr>
                              <w:t>L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>01</w:t>
                            </w:r>
                            <w:r>
                              <w:rPr>
                                <w:lang w:val="en-US" w:eastAsia="en-US" w:bidi="en-US"/>
                              </w:rPr>
                              <w:t>XC</w:t>
                            </w:r>
                            <w:r w:rsidRPr="00D3748E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моноклональные антитела</w:t>
                            </w:r>
                            <w:r>
                              <w:tab/>
                              <w:t>бевацизумаб*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28" type="#_x0000_t202" style="position:absolute;margin-left:42.5pt;margin-top:273.60000000000002pt;width:402.25pt;height:50.649999999999999pt;z-index:-125828689;mso-wrap-distance-left:15.699999999999999pt;mso-wrap-distance-top:274.10000000000002pt;mso-wrap-distance-right:365.64999999999998pt;mso-wrap-distance-bottom:24.10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L01X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другие противоопухолевые препараты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34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L01XC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моноклональные антитела</w:t>
                        <w:tab/>
                        <w:t>бевацизумаб*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89375" distB="101600" distL="6716395" distR="144780" simplePos="0" relativeHeight="125830066" behindDoc="0" locked="0" layoutInCell="1" allowOverlap="1">
                <wp:simplePos x="0" y="0"/>
                <wp:positionH relativeFrom="page">
                  <wp:posOffset>7056755</wp:posOffset>
                </wp:positionH>
                <wp:positionV relativeFrom="margin">
                  <wp:posOffset>3883025</wp:posOffset>
                </wp:positionV>
                <wp:extent cx="3090545" cy="438785"/>
                <wp:effectExtent l="0" t="0" r="0" b="0"/>
                <wp:wrapTopAndBottom/>
                <wp:docPr id="704" name="Shap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концентрат для приготовления раствора для инфузий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30" type="#_x0000_t202" style="position:absolute;margin-left:555.64999999999998pt;margin-top:305.75pt;width:243.34999999999999pt;height:34.549999999999997pt;z-index:-125828687;mso-wrap-distance-left:528.85000000000002pt;mso-wrap-distance-top:306.25pt;mso-wrap-distance-right:11.4pt;mso-wrap-distance-bottom:8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концентрат для приготовления раствора для инфузий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15950" distL="114300" distR="114300" simplePos="0" relativeHeight="125830068" behindDoc="0" locked="0" layoutInCell="1" allowOverlap="1">
                <wp:simplePos x="0" y="0"/>
                <wp:positionH relativeFrom="page">
                  <wp:posOffset>4575810</wp:posOffset>
                </wp:positionH>
                <wp:positionV relativeFrom="margin">
                  <wp:posOffset>4495800</wp:posOffset>
                </wp:positionV>
                <wp:extent cx="1121410" cy="234950"/>
                <wp:effectExtent l="0" t="0" r="0" b="0"/>
                <wp:wrapSquare wrapText="right"/>
                <wp:docPr id="706" name="Shap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панитумумаб*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32" type="#_x0000_t202" style="position:absolute;margin-left:360.30000000000001pt;margin-top:354.pt;width:88.299999999999997pt;height:18.5pt;z-index:-125828685;mso-wrap-distance-left:9.pt;mso-wrap-distance-right:9.pt;mso-wrap-distance-bottom:48.5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панитумумаб*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5950" distB="0" distL="114300" distR="257810" simplePos="0" relativeHeight="125830070" behindDoc="0" locked="0" layoutInCell="1" allowOverlap="1">
                <wp:simplePos x="0" y="0"/>
                <wp:positionH relativeFrom="page">
                  <wp:posOffset>4575810</wp:posOffset>
                </wp:positionH>
                <wp:positionV relativeFrom="margin">
                  <wp:posOffset>5111750</wp:posOffset>
                </wp:positionV>
                <wp:extent cx="978535" cy="234950"/>
                <wp:effectExtent l="0" t="0" r="0" b="0"/>
                <wp:wrapSquare wrapText="right"/>
                <wp:docPr id="708" name="Shap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пертузумаб*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34" type="#_x0000_t202" style="position:absolute;margin-left:360.30000000000001pt;margin-top:402.5pt;width:77.049999999999997pt;height:18.5pt;z-index:-125828683;mso-wrap-distance-left:9.pt;mso-wrap-distance-top:48.5pt;mso-wrap-distance-right:20.30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пертузумаб*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концентрат для</w:t>
      </w:r>
      <w:r>
        <w:t xml:space="preserve"> приготовления раствора для инфузий</w:t>
      </w:r>
    </w:p>
    <w:p w:rsidR="00835D21" w:rsidRDefault="004E253D">
      <w:pPr>
        <w:pStyle w:val="1"/>
        <w:shd w:val="clear" w:color="auto" w:fill="auto"/>
        <w:ind w:left="10580" w:right="500" w:hanging="8600"/>
      </w:pPr>
      <w:r>
        <w:t>концентрат для приготовления раствора для инфузий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1780"/>
            </w:pPr>
            <w:r>
              <w:lastRenderedPageBreak/>
              <w:t>Анатомо-терапевтическо-химическая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6924"/>
              </w:tabs>
              <w:spacing w:line="180" w:lineRule="auto"/>
              <w:ind w:left="180"/>
              <w:jc w:val="both"/>
            </w:pPr>
            <w:r>
              <w:t>Код АТХ</w:t>
            </w:r>
            <w:r>
              <w:tab/>
              <w:t>Лекарственные препараты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7510"/>
              </w:tabs>
              <w:spacing w:line="180" w:lineRule="auto"/>
              <w:ind w:left="2700"/>
              <w:jc w:val="both"/>
            </w:pPr>
            <w:r>
              <w:t>классификация (АТХ)</w:t>
            </w:r>
            <w:r>
              <w:tab/>
            </w:r>
            <w:r>
              <w:rPr>
                <w:vertAlign w:val="superscript"/>
              </w:rPr>
              <w:t>г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0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660" w:firstLine="20"/>
            </w:pPr>
            <w:r>
              <w:t>ритуксимаб*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концентрат для приготовления раствора для </w:t>
            </w:r>
            <w:r>
              <w:t>инфузий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1048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6660" w:firstLine="20"/>
            </w:pPr>
            <w:r>
              <w:t>трастузумаб*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раствора для инфузий; 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48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660" w:firstLine="20"/>
            </w:pPr>
            <w:r>
              <w:t>цетуксимаб*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инфузий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48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tabs>
                <w:tab w:val="left" w:pos="6686"/>
              </w:tabs>
              <w:ind w:left="340"/>
              <w:jc w:val="both"/>
            </w:pPr>
            <w:r>
              <w:rPr>
                <w:lang w:val="en-US" w:eastAsia="en-US" w:bidi="en-US"/>
              </w:rPr>
              <w:t xml:space="preserve">L01XE </w:t>
            </w:r>
            <w:r>
              <w:t>ингибиторы протеинкиназы</w:t>
            </w:r>
            <w:r>
              <w:tab/>
            </w:r>
            <w:r>
              <w:t>афатиниб*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48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660" w:firstLine="20"/>
            </w:pPr>
            <w:r>
              <w:t>гефитиниб*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048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660" w:firstLine="20"/>
            </w:pPr>
            <w:r>
              <w:t>дазатиниб*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048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  <w:ind w:left="6660" w:firstLine="20"/>
            </w:pPr>
            <w:r>
              <w:t>иматиниб*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48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660" w:firstLine="20"/>
            </w:pPr>
            <w:r>
              <w:t>ленватиниб*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48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660" w:firstLine="20"/>
            </w:pPr>
            <w:r>
              <w:t>нилотиниб*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48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6660" w:firstLine="20"/>
            </w:pPr>
            <w:r>
              <w:t>нинтеданиб*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 мягкие</w:t>
            </w:r>
          </w:p>
        </w:tc>
      </w:tr>
    </w:tbl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5059"/>
        <w:gridCol w:w="3480"/>
        <w:gridCol w:w="5890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85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  <w:tc>
          <w:tcPr>
            <w:tcW w:w="8539" w:type="dxa"/>
            <w:gridSpan w:val="2"/>
            <w:shd w:val="clear" w:color="auto" w:fill="FFFFFF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5280"/>
            </w:pPr>
            <w:r>
              <w:t>руксолитиниб*</w:t>
            </w:r>
          </w:p>
        </w:tc>
        <w:tc>
          <w:tcPr>
            <w:tcW w:w="5890" w:type="dxa"/>
            <w:shd w:val="clear" w:color="auto" w:fill="FFFFFF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640" w:firstLine="2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085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220"/>
            </w:pPr>
            <w:r>
              <w:t>сорафениб*</w:t>
            </w:r>
          </w:p>
        </w:tc>
        <w:tc>
          <w:tcPr>
            <w:tcW w:w="589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640" w:firstLine="20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085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220"/>
            </w:pPr>
            <w:r>
              <w:t>эрлотиниб*</w:t>
            </w:r>
          </w:p>
        </w:tc>
        <w:tc>
          <w:tcPr>
            <w:tcW w:w="589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640" w:firstLine="20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1085" w:type="dxa"/>
            <w:shd w:val="clear" w:color="auto" w:fill="FFFFFF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spacing w:before="100"/>
              <w:ind w:left="20"/>
              <w:jc w:val="center"/>
            </w:pPr>
            <w:r>
              <w:rPr>
                <w:lang w:val="en-US" w:eastAsia="en-US" w:bidi="en-US"/>
              </w:rPr>
              <w:t>L01XX</w:t>
            </w:r>
          </w:p>
        </w:tc>
        <w:tc>
          <w:tcPr>
            <w:tcW w:w="5059" w:type="dxa"/>
            <w:shd w:val="clear" w:color="auto" w:fill="FFFFFF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spacing w:before="100"/>
              <w:ind w:left="200"/>
            </w:pPr>
            <w:r>
              <w:t>прочие противоопухолевые препараты</w:t>
            </w:r>
          </w:p>
        </w:tc>
        <w:tc>
          <w:tcPr>
            <w:tcW w:w="3480" w:type="dxa"/>
            <w:shd w:val="clear" w:color="auto" w:fill="FFFFFF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spacing w:before="100"/>
              <w:ind w:left="220"/>
            </w:pPr>
            <w:r>
              <w:t>аспарагиназа*</w:t>
            </w:r>
          </w:p>
        </w:tc>
        <w:tc>
          <w:tcPr>
            <w:tcW w:w="589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640" w:firstLine="20"/>
            </w:pPr>
            <w:r>
              <w:t xml:space="preserve">лиофилизат для приготовления раствора </w:t>
            </w:r>
            <w:r>
              <w:t>для внутривенного и внутримышечного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085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  <w:tc>
          <w:tcPr>
            <w:tcW w:w="3480" w:type="dxa"/>
            <w:shd w:val="clear" w:color="auto" w:fill="FFFFFF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spacing w:before="120"/>
              <w:ind w:left="220"/>
            </w:pPr>
            <w:r>
              <w:t>афлиберцепт*</w:t>
            </w:r>
          </w:p>
        </w:tc>
        <w:tc>
          <w:tcPr>
            <w:tcW w:w="589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640" w:firstLine="20"/>
            </w:pPr>
            <w:r>
              <w:t>концентрат для приготовления раствора для инфузий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85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220"/>
            </w:pPr>
            <w:r>
              <w:t>гидроксикарбамид*</w:t>
            </w:r>
          </w:p>
        </w:tc>
        <w:tc>
          <w:tcPr>
            <w:tcW w:w="589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640" w:firstLine="20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085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  <w:tc>
          <w:tcPr>
            <w:tcW w:w="5059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  <w:tc>
          <w:tcPr>
            <w:tcW w:w="348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220"/>
            </w:pPr>
            <w:r>
              <w:t>третиноин*</w:t>
            </w:r>
          </w:p>
        </w:tc>
        <w:tc>
          <w:tcPr>
            <w:tcW w:w="589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640" w:firstLine="20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85" w:type="dxa"/>
            <w:shd w:val="clear" w:color="auto" w:fill="FFFFFF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spacing w:before="100"/>
              <w:ind w:left="20"/>
              <w:jc w:val="center"/>
            </w:pPr>
            <w:r>
              <w:rPr>
                <w:lang w:val="en-US" w:eastAsia="en-US" w:bidi="en-US"/>
              </w:rPr>
              <w:t>L02</w:t>
            </w:r>
          </w:p>
        </w:tc>
        <w:tc>
          <w:tcPr>
            <w:tcW w:w="5059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200"/>
            </w:pPr>
            <w:r>
              <w:t>противоопухолевые гормональные препараты</w:t>
            </w:r>
          </w:p>
        </w:tc>
        <w:tc>
          <w:tcPr>
            <w:tcW w:w="3480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  <w:tc>
          <w:tcPr>
            <w:tcW w:w="5890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85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L02A</w:t>
            </w:r>
          </w:p>
        </w:tc>
        <w:tc>
          <w:tcPr>
            <w:tcW w:w="5059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200"/>
            </w:pPr>
            <w:r>
              <w:t>гормоны и родственные соединения</w:t>
            </w:r>
          </w:p>
        </w:tc>
        <w:tc>
          <w:tcPr>
            <w:tcW w:w="3480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  <w:tc>
          <w:tcPr>
            <w:tcW w:w="5890" w:type="dxa"/>
            <w:shd w:val="clear" w:color="auto" w:fill="FFFFFF"/>
          </w:tcPr>
          <w:p w:rsidR="00835D21" w:rsidRDefault="00835D21">
            <w:pPr>
              <w:framePr w:w="15514" w:h="7666" w:vSpace="869" w:wrap="notBeside" w:vAnchor="text" w:hAnchor="text" w:x="224" w:y="870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85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L02AB</w:t>
            </w:r>
          </w:p>
        </w:tc>
        <w:tc>
          <w:tcPr>
            <w:tcW w:w="5059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200"/>
            </w:pPr>
            <w:r>
              <w:t>гестагены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220"/>
            </w:pPr>
            <w:r>
              <w:t>медроксипрогестерон</w:t>
            </w:r>
          </w:p>
        </w:tc>
        <w:tc>
          <w:tcPr>
            <w:tcW w:w="5890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514" w:h="7666" w:vSpace="869" w:wrap="notBeside" w:vAnchor="text" w:hAnchor="text" w:x="224" w:y="870"/>
              <w:shd w:val="clear" w:color="auto" w:fill="auto"/>
              <w:ind w:left="640" w:firstLine="20"/>
            </w:pPr>
            <w:r>
              <w:t>суспензия для внутримышечного введения; таблетки</w:t>
            </w:r>
          </w:p>
        </w:tc>
      </w:tr>
    </w:tbl>
    <w:p w:rsidR="00835D21" w:rsidRDefault="004E253D">
      <w:pPr>
        <w:pStyle w:val="a7"/>
        <w:framePr w:w="3211" w:h="370" w:hSpace="223" w:wrap="notBeside" w:vAnchor="text" w:hAnchor="text" w:x="6843" w:y="1"/>
        <w:shd w:val="clear" w:color="auto" w:fill="auto"/>
      </w:pPr>
      <w:r>
        <w:t>Лекарственные препараты</w:t>
      </w:r>
    </w:p>
    <w:p w:rsidR="00835D21" w:rsidRDefault="004E253D">
      <w:pPr>
        <w:pStyle w:val="a7"/>
        <w:framePr w:w="2779" w:h="370" w:hSpace="223" w:wrap="notBeside" w:vAnchor="text" w:hAnchor="text" w:x="11744" w:y="1"/>
        <w:shd w:val="clear" w:color="auto" w:fill="auto"/>
      </w:pPr>
      <w:r>
        <w:t>Лекарственные формы</w:t>
      </w:r>
    </w:p>
    <w:p w:rsidR="00835D21" w:rsidRDefault="004E253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30072" behindDoc="0" locked="0" layoutInCell="1" allowOverlap="1">
                <wp:simplePos x="0" y="0"/>
                <wp:positionH relativeFrom="page">
                  <wp:posOffset>1407160</wp:posOffset>
                </wp:positionH>
                <wp:positionV relativeFrom="margin">
                  <wp:posOffset>-6350</wp:posOffset>
                </wp:positionV>
                <wp:extent cx="2886710" cy="448310"/>
                <wp:effectExtent l="0" t="0" r="0" b="0"/>
                <wp:wrapSquare wrapText="bothSides"/>
                <wp:docPr id="710" name="Shape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36" type="#_x0000_t202" style="position:absolute;margin-left:110.8pt;margin-top:-0.5pt;width:227.30000000000001pt;height:35.299999999999997pt;z-index:-125828681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30074" behindDoc="0" locked="0" layoutInCell="1" allowOverlap="1">
                <wp:simplePos x="0" y="0"/>
                <wp:positionH relativeFrom="page">
                  <wp:posOffset>401320</wp:posOffset>
                </wp:positionH>
                <wp:positionV relativeFrom="margin">
                  <wp:posOffset>94615</wp:posOffset>
                </wp:positionV>
                <wp:extent cx="740410" cy="228600"/>
                <wp:effectExtent l="0" t="0" r="0" b="0"/>
                <wp:wrapSquare wrapText="bothSides"/>
                <wp:docPr id="712" name="Shape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38" type="#_x0000_t202" style="position:absolute;margin-left:31.600000000000001pt;margin-top:7.4500000000000002pt;width:58.299999999999997pt;height:18.pt;z-index:-125828679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1780"/>
            </w:pPr>
            <w:r>
              <w:lastRenderedPageBreak/>
              <w:t>Анатомо-терапевтическо-химическая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6924"/>
              </w:tabs>
              <w:spacing w:line="180" w:lineRule="auto"/>
              <w:ind w:left="180"/>
              <w:jc w:val="both"/>
            </w:pPr>
            <w:r>
              <w:t>Код АТХ</w:t>
            </w:r>
            <w:r>
              <w:tab/>
              <w:t xml:space="preserve">Лекарственные </w:t>
            </w:r>
            <w:r>
              <w:t>препараты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7510"/>
              </w:tabs>
              <w:spacing w:line="180" w:lineRule="auto"/>
              <w:ind w:left="2700"/>
              <w:jc w:val="both"/>
            </w:pPr>
            <w:r>
              <w:t>классификация (АТХ)</w:t>
            </w:r>
            <w:r>
              <w:tab/>
            </w:r>
            <w:r>
              <w:rPr>
                <w:vertAlign w:val="superscript"/>
              </w:rPr>
              <w:t>г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0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tabs>
                <w:tab w:val="left" w:pos="6676"/>
              </w:tabs>
              <w:ind w:left="340"/>
              <w:jc w:val="both"/>
            </w:pPr>
            <w:r>
              <w:rPr>
                <w:lang w:val="en-US" w:eastAsia="en-US" w:bidi="en-US"/>
              </w:rPr>
              <w:t>L</w:t>
            </w:r>
            <w:r w:rsidRPr="00D3748E">
              <w:rPr>
                <w:lang w:eastAsia="en-US" w:bidi="en-US"/>
              </w:rPr>
              <w:t>02</w:t>
            </w:r>
            <w:r>
              <w:rPr>
                <w:lang w:val="en-US" w:eastAsia="en-US" w:bidi="en-US"/>
              </w:rPr>
              <w:t>AE</w:t>
            </w:r>
            <w:r w:rsidRPr="00D3748E">
              <w:rPr>
                <w:lang w:eastAsia="en-US" w:bidi="en-US"/>
              </w:rPr>
              <w:t xml:space="preserve"> </w:t>
            </w:r>
            <w:r>
              <w:t>аналоги гонадотропин-рилизинг</w:t>
            </w:r>
            <w:r>
              <w:tab/>
              <w:t>бусерелин*</w:t>
            </w:r>
          </w:p>
          <w:p w:rsidR="00835D21" w:rsidRDefault="004E253D">
            <w:pPr>
              <w:pStyle w:val="a5"/>
              <w:shd w:val="clear" w:color="auto" w:fill="auto"/>
              <w:ind w:left="1600"/>
            </w:pPr>
            <w:r>
              <w:t>гормона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48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ind w:left="6660" w:firstLine="20"/>
            </w:pPr>
            <w:r>
              <w:t>гозерелин*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имплантат;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 xml:space="preserve">капсула для подкожного </w:t>
            </w:r>
            <w:r>
              <w:t>введения пролонгированного действия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1048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ind w:left="6660" w:firstLine="20"/>
            </w:pPr>
            <w:r>
              <w:t>лейпрорелин*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</w:t>
            </w:r>
            <w:r>
              <w:t>нзии для внутримышечного и подкожного введения с пролонгированным высвобождением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2726"/>
          <w:jc w:val="center"/>
        </w:trPr>
        <w:tc>
          <w:tcPr>
            <w:tcW w:w="1048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6660" w:firstLine="20"/>
            </w:pPr>
            <w:r>
              <w:t>трипторелин*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</w:t>
            </w: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</w:tbl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лиофилизат для приготовления суспензии </w:t>
            </w:r>
            <w:r>
              <w:t>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L02B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антагонисты гормонов и родственные соединения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  <w:jc w:val="center"/>
            </w:pPr>
            <w:r>
              <w:rPr>
                <w:lang w:val="en-US" w:eastAsia="en-US" w:bidi="en-US"/>
              </w:rPr>
              <w:t>L02BA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антиэстрогены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тамоксифен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оболочкой; таблетки, покрытые пленочной</w:t>
            </w:r>
            <w:r>
              <w:t xml:space="preserve">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фулвестрант*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внутримышечного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L02BB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антиандрогены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бикалутамид*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флутамид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энзалутамид*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L02BG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ингибиторы ароматазы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анастрозол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L03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иммуностимуляторы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L03A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иммуностимуляторы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</w:tbl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1780"/>
            </w:pPr>
            <w:r>
              <w:lastRenderedPageBreak/>
              <w:t>Анатомо-терапевтическо-химическая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6924"/>
              </w:tabs>
              <w:spacing w:line="180" w:lineRule="auto"/>
              <w:ind w:left="180"/>
              <w:jc w:val="both"/>
            </w:pPr>
            <w:r>
              <w:t>Код АТХ</w:t>
            </w:r>
            <w:r>
              <w:tab/>
              <w:t>Лекарственные препараты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7510"/>
              </w:tabs>
              <w:spacing w:line="180" w:lineRule="auto"/>
              <w:ind w:left="2700"/>
              <w:jc w:val="both"/>
            </w:pPr>
            <w:r>
              <w:t>классификация (АТХ)</w:t>
            </w:r>
            <w:r>
              <w:tab/>
            </w:r>
            <w:r>
              <w:rPr>
                <w:vertAlign w:val="superscript"/>
              </w:rPr>
              <w:t>г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07"/>
          <w:jc w:val="center"/>
        </w:trPr>
        <w:tc>
          <w:tcPr>
            <w:tcW w:w="10488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tabs>
                <w:tab w:val="left" w:pos="6666"/>
              </w:tabs>
              <w:spacing w:before="320"/>
              <w:ind w:left="320"/>
              <w:jc w:val="both"/>
            </w:pPr>
            <w:r>
              <w:rPr>
                <w:lang w:val="en-US" w:eastAsia="en-US" w:bidi="en-US"/>
              </w:rPr>
              <w:t xml:space="preserve">L03AB </w:t>
            </w:r>
            <w:r>
              <w:t>интерфероны</w:t>
            </w:r>
            <w:r>
              <w:tab/>
              <w:t>интерферон альфа*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раствора для инъекций;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лиофилизат д</w:t>
            </w:r>
            <w:r>
              <w:t>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раствор для инъекций;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раствор для внутривенного и подкожного введения;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048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680"/>
            </w:pPr>
            <w:r>
              <w:t>пэгинтерферон альфа-2а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048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680"/>
            </w:pPr>
            <w:r>
              <w:t>пэгинтерферон альфа-2Ь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раствора для подкожного введения</w:t>
            </w:r>
          </w:p>
        </w:tc>
      </w:tr>
    </w:tbl>
    <w:p w:rsidR="00835D21" w:rsidRDefault="004E253D">
      <w:pPr>
        <w:spacing w:line="1" w:lineRule="exact"/>
        <w:rPr>
          <w:sz w:val="2"/>
          <w:szCs w:val="2"/>
        </w:rPr>
      </w:pPr>
      <w:r>
        <w:br w:type="page"/>
      </w:r>
    </w:p>
    <w:p w:rsidR="00835D21" w:rsidRDefault="004E253D">
      <w:pPr>
        <w:pStyle w:val="1"/>
        <w:shd w:val="clear" w:color="auto" w:fill="auto"/>
        <w:spacing w:after="320"/>
        <w:ind w:left="5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00330" distB="220345" distL="114300" distR="8535670" simplePos="0" relativeHeight="125830076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margin">
                  <wp:posOffset>94615</wp:posOffset>
                </wp:positionV>
                <wp:extent cx="740410" cy="228600"/>
                <wp:effectExtent l="0" t="0" r="0" b="0"/>
                <wp:wrapTopAndBottom/>
                <wp:docPr id="714" name="Shape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40" type="#_x0000_t202" style="position:absolute;margin-left:35.799999999999997pt;margin-top:7.4500000000000002pt;width:58.299999999999997pt;height:18.pt;z-index:-125828677;mso-wrap-distance-left:9.pt;mso-wrap-distance-top:7.9000000000000004pt;mso-wrap-distance-right:672.10000000000002pt;mso-wrap-distance-bottom:17.35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1600" distL="1120140" distR="5384165" simplePos="0" relativeHeight="125830078" behindDoc="0" locked="0" layoutInCell="1" allowOverlap="1">
                <wp:simplePos x="0" y="0"/>
                <wp:positionH relativeFrom="page">
                  <wp:posOffset>1460500</wp:posOffset>
                </wp:positionH>
                <wp:positionV relativeFrom="margin">
                  <wp:posOffset>-6350</wp:posOffset>
                </wp:positionV>
                <wp:extent cx="2886710" cy="448310"/>
                <wp:effectExtent l="0" t="0" r="0" b="0"/>
                <wp:wrapTopAndBottom/>
                <wp:docPr id="716" name="Shap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42" type="#_x0000_t202" style="position:absolute;margin-left:115.pt;margin-top:-0.5pt;width:227.30000000000001pt;height:35.299999999999997pt;z-index:-125828675;mso-wrap-distance-left:88.200000000000003pt;mso-wrap-distance-right:423.94999999999999pt;mso-wrap-distance-bottom:8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" distB="214630" distL="4399915" distR="2952115" simplePos="0" relativeHeight="125830080" behindDoc="0" locked="0" layoutInCell="1" allowOverlap="1">
                <wp:simplePos x="0" y="0"/>
                <wp:positionH relativeFrom="page">
                  <wp:posOffset>4740275</wp:posOffset>
                </wp:positionH>
                <wp:positionV relativeFrom="margin">
                  <wp:posOffset>94615</wp:posOffset>
                </wp:positionV>
                <wp:extent cx="2038985" cy="234950"/>
                <wp:effectExtent l="0" t="0" r="0" b="0"/>
                <wp:wrapTopAndBottom/>
                <wp:docPr id="718" name="Shap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44" type="#_x0000_t202" style="position:absolute;margin-left:373.25pt;margin-top:7.4500000000000002pt;width:160.55000000000001pt;height:18.5pt;z-index:-125828673;mso-wrap-distance-left:346.44999999999999pt;mso-wrap-distance-top:7.9000000000000004pt;mso-wrap-distance-right:232.44999999999999pt;mso-wrap-distance-bottom:16.89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" distB="214630" distL="7512050" distR="114300" simplePos="0" relativeHeight="125830082" behindDoc="0" locked="0" layoutInCell="1" allowOverlap="1">
                <wp:simplePos x="0" y="0"/>
                <wp:positionH relativeFrom="page">
                  <wp:posOffset>7852410</wp:posOffset>
                </wp:positionH>
                <wp:positionV relativeFrom="margin">
                  <wp:posOffset>94615</wp:posOffset>
                </wp:positionV>
                <wp:extent cx="1764665" cy="234950"/>
                <wp:effectExtent l="0" t="0" r="0" b="0"/>
                <wp:wrapTopAndBottom/>
                <wp:docPr id="720" name="Shape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Лекарственные </w:t>
                            </w:r>
                            <w:r>
                              <w:t>формы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46" type="#_x0000_t202" style="position:absolute;margin-left:618.29999999999995pt;margin-top:7.4500000000000002pt;width:138.94999999999999pt;height:18.5pt;z-index:-125828671;mso-wrap-distance-left:591.5pt;mso-wrap-distance-top:7.9000000000000004pt;mso-wrap-distance-right:9.pt;mso-wrap-distance-bottom:16.89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lang w:val="en-US" w:eastAsia="en-US" w:bidi="en-US"/>
        </w:rPr>
        <w:t>L</w:t>
      </w:r>
      <w:r w:rsidRPr="00D3748E">
        <w:rPr>
          <w:lang w:eastAsia="en-US" w:bidi="en-US"/>
        </w:rPr>
        <w:t xml:space="preserve">04 </w:t>
      </w:r>
      <w:r>
        <w:t>иммунодепрессанты</w:t>
      </w:r>
    </w:p>
    <w:p w:rsidR="00835D21" w:rsidRDefault="004E253D">
      <w:pPr>
        <w:pStyle w:val="1"/>
        <w:shd w:val="clear" w:color="auto" w:fill="auto"/>
        <w:spacing w:after="320"/>
        <w:ind w:left="420"/>
      </w:pPr>
      <w:r>
        <w:rPr>
          <w:lang w:val="en-US" w:eastAsia="en-US" w:bidi="en-US"/>
        </w:rPr>
        <w:t>L</w:t>
      </w:r>
      <w:r w:rsidRPr="00D3748E">
        <w:rPr>
          <w:lang w:eastAsia="en-US" w:bidi="en-US"/>
        </w:rPr>
        <w:t>04</w:t>
      </w: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 xml:space="preserve"> </w:t>
      </w:r>
      <w:r>
        <w:t>иммунодепрессанты</w:t>
      </w:r>
    </w:p>
    <w:p w:rsidR="00835D21" w:rsidRDefault="004E253D">
      <w:pPr>
        <w:pStyle w:val="1"/>
        <w:shd w:val="clear" w:color="auto" w:fill="auto"/>
        <w:tabs>
          <w:tab w:val="left" w:pos="6680"/>
        </w:tabs>
        <w:spacing w:after="1920"/>
        <w:ind w:left="320"/>
        <w:jc w:val="both"/>
      </w:pPr>
      <w:r>
        <w:rPr>
          <w:lang w:val="en-US" w:eastAsia="en-US" w:bidi="en-US"/>
        </w:rPr>
        <w:t>L</w:t>
      </w:r>
      <w:r w:rsidRPr="00D3748E">
        <w:rPr>
          <w:lang w:eastAsia="en-US" w:bidi="en-US"/>
        </w:rPr>
        <w:t>04</w:t>
      </w:r>
      <w:r>
        <w:rPr>
          <w:lang w:val="en-US" w:eastAsia="en-US" w:bidi="en-US"/>
        </w:rPr>
        <w:t>AA</w:t>
      </w:r>
      <w:r w:rsidRPr="00D3748E">
        <w:rPr>
          <w:lang w:eastAsia="en-US" w:bidi="en-US"/>
        </w:rPr>
        <w:t xml:space="preserve"> </w:t>
      </w:r>
      <w:r>
        <w:t>селективные иммунодепрессанты</w:t>
      </w:r>
      <w:r>
        <w:tab/>
        <w:t>абатацепт*</w:t>
      </w:r>
    </w:p>
    <w:p w:rsidR="00835D21" w:rsidRDefault="004E253D">
      <w:pPr>
        <w:pStyle w:val="1"/>
        <w:shd w:val="clear" w:color="auto" w:fill="auto"/>
        <w:spacing w:after="320"/>
        <w:ind w:left="6680"/>
      </w:pPr>
      <w:r>
        <w:t>апремиласт*</w:t>
      </w:r>
    </w:p>
    <w:p w:rsidR="00835D21" w:rsidRDefault="004E253D">
      <w:pPr>
        <w:pStyle w:val="1"/>
        <w:shd w:val="clear" w:color="auto" w:fill="auto"/>
        <w:spacing w:after="960"/>
        <w:ind w:left="6680"/>
      </w:pPr>
      <w:r>
        <w:t>ведолизумаб*</w:t>
      </w:r>
    </w:p>
    <w:p w:rsidR="00835D21" w:rsidRDefault="004E253D">
      <w:pPr>
        <w:pStyle w:val="1"/>
        <w:shd w:val="clear" w:color="auto" w:fill="auto"/>
        <w:spacing w:after="320"/>
        <w:ind w:left="6680"/>
      </w:pPr>
      <w:r>
        <w:t>тофацитиниб*</w:t>
      </w:r>
    </w:p>
    <w:p w:rsidR="00835D21" w:rsidRDefault="004E253D">
      <w:pPr>
        <w:pStyle w:val="1"/>
        <w:shd w:val="clear" w:color="auto" w:fill="auto"/>
        <w:spacing w:after="320"/>
        <w:ind w:left="6680"/>
      </w:pPr>
      <w:r>
        <w:t>финголимод*</w:t>
      </w:r>
    </w:p>
    <w:p w:rsidR="00835D21" w:rsidRDefault="004E253D">
      <w:pPr>
        <w:pStyle w:val="1"/>
        <w:shd w:val="clear" w:color="auto" w:fill="auto"/>
        <w:spacing w:after="640"/>
        <w:ind w:left="6680"/>
      </w:pPr>
      <w:r>
        <w:t>эверолимус*</w:t>
      </w:r>
    </w:p>
    <w:p w:rsidR="00835D21" w:rsidRDefault="004E253D">
      <w:pPr>
        <w:pStyle w:val="1"/>
        <w:shd w:val="clear" w:color="auto" w:fill="auto"/>
        <w:spacing w:after="320"/>
        <w:ind w:left="1600" w:right="1920" w:hanging="1280"/>
      </w:pPr>
      <w:r>
        <w:rPr>
          <w:noProof/>
          <w:lang w:bidi="ar-SA"/>
        </w:rPr>
        <mc:AlternateContent>
          <mc:Choice Requires="wps">
            <w:drawing>
              <wp:anchor distT="0" distB="3066415" distL="114300" distR="199390" simplePos="0" relativeHeight="125830084" behindDoc="0" locked="0" layoutInCell="1" allowOverlap="1">
                <wp:simplePos x="0" y="0"/>
                <wp:positionH relativeFrom="page">
                  <wp:posOffset>7053580</wp:posOffset>
                </wp:positionH>
                <wp:positionV relativeFrom="margin">
                  <wp:posOffset>1429385</wp:posOffset>
                </wp:positionV>
                <wp:extent cx="3173095" cy="1258570"/>
                <wp:effectExtent l="0" t="0" r="0" b="0"/>
                <wp:wrapSquare wrapText="left"/>
                <wp:docPr id="722" name="Shap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лиофилизат для приготовления раствора для инфузий;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лиофилизат для приготовления концентрата </w:t>
                            </w:r>
                            <w:r>
                              <w:t>для приготовления раствора для инфузий;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раствор для подкожного введения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48" type="#_x0000_t202" style="position:absolute;margin-left:555.39999999999998pt;margin-top:112.55pt;width:249.84999999999999pt;height:99.099999999999994pt;z-index:-125828669;mso-wrap-distance-left:9.pt;mso-wrap-distance-right:15.699999999999999pt;mso-wrap-distance-bottom:241.44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лиофилизат для приготовления раствора для инфузий;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лиофилизат для приготовления концентрата для приготовления раствора для инфузий;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раствор для подкожного введения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32560" distB="1432560" distL="114300" distR="114300" simplePos="0" relativeHeight="125830086" behindDoc="0" locked="0" layoutInCell="1" allowOverlap="1">
                <wp:simplePos x="0" y="0"/>
                <wp:positionH relativeFrom="page">
                  <wp:posOffset>7053580</wp:posOffset>
                </wp:positionH>
                <wp:positionV relativeFrom="margin">
                  <wp:posOffset>2861945</wp:posOffset>
                </wp:positionV>
                <wp:extent cx="3258185" cy="1459865"/>
                <wp:effectExtent l="0" t="0" r="0" b="0"/>
                <wp:wrapSquare wrapText="left"/>
                <wp:docPr id="724" name="Shape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spacing w:after="320"/>
                            </w:pPr>
                            <w:r>
                              <w:t>таблетки, покрытые пленочной оболочкой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лиофилизат для приготовления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spacing w:after="320"/>
                              <w:ind w:right="160"/>
                              <w:jc w:val="both"/>
                            </w:pPr>
                            <w:r>
                              <w:t>концентрата для приготовления раствора для инфузий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spacing w:after="320"/>
                            </w:pPr>
                            <w:r>
                              <w:t>таблетки, покрытые пленочной оболочкой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50" type="#_x0000_t202" style="position:absolute;margin-left:555.39999999999998pt;margin-top:225.34999999999999pt;width:256.55000000000001pt;height:114.95pt;z-index:-125828667;mso-wrap-distance-left:9.pt;mso-wrap-distance-top:112.8pt;mso-wrap-distance-right:9.pt;mso-wrap-distance-bottom:112.8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таблетки, покрытые пленочной оболочкой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лиофилизат для приготовления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16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концентрата для приготовления раствора для инфузий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таблетки, покрытые пленочной оболочкой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66415" distB="408305" distL="114300" distR="1360805" simplePos="0" relativeHeight="125830088" behindDoc="0" locked="0" layoutInCell="1" allowOverlap="1">
                <wp:simplePos x="0" y="0"/>
                <wp:positionH relativeFrom="page">
                  <wp:posOffset>7053580</wp:posOffset>
                </wp:positionH>
                <wp:positionV relativeFrom="margin">
                  <wp:posOffset>4495800</wp:posOffset>
                </wp:positionV>
                <wp:extent cx="2011680" cy="850265"/>
                <wp:effectExtent l="0" t="0" r="0" b="0"/>
                <wp:wrapSquare wrapText="left"/>
                <wp:docPr id="726" name="Shape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850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spacing w:after="320"/>
                            </w:pPr>
                            <w:r>
                              <w:t>капсулы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 диспергируемые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52" type="#_x0000_t202" style="position:absolute;margin-left:555.39999999999998pt;margin-top:354.pt;width:158.40000000000001pt;height:66.950000000000003pt;z-index:-125828665;mso-wrap-distance-left:9.pt;mso-wrap-distance-top:241.44999999999999pt;mso-wrap-distance-right:107.15000000000001pt;mso-wrap-distance-bottom:32.14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капсулы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 диспергируемые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90670" distB="0" distL="117475" distR="751205" simplePos="0" relativeHeight="125830090" behindDoc="0" locked="0" layoutInCell="1" allowOverlap="1">
                <wp:simplePos x="0" y="0"/>
                <wp:positionH relativeFrom="page">
                  <wp:posOffset>7056755</wp:posOffset>
                </wp:positionH>
                <wp:positionV relativeFrom="margin">
                  <wp:posOffset>5520055</wp:posOffset>
                </wp:positionV>
                <wp:extent cx="2618105" cy="234950"/>
                <wp:effectExtent l="0" t="0" r="0" b="0"/>
                <wp:wrapSquare wrapText="left"/>
                <wp:docPr id="728" name="Shape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10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раствор для подкожного введения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54" type="#_x0000_t202" style="position:absolute;margin-left:555.64999999999998pt;margin-top:434.64999999999998pt;width:206.15000000000001pt;height:18.5pt;z-index:-125828663;mso-wrap-distance-left:9.25pt;mso-wrap-distance-top:322.10000000000002pt;mso-wrap-distance-right:59.14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раствор для подкожного введения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lang w:val="en-US" w:eastAsia="en-US" w:bidi="en-US"/>
        </w:rPr>
        <w:t>L</w:t>
      </w:r>
      <w:r w:rsidRPr="00D3748E">
        <w:rPr>
          <w:lang w:eastAsia="en-US" w:bidi="en-US"/>
        </w:rPr>
        <w:t>04</w:t>
      </w:r>
      <w:r>
        <w:rPr>
          <w:lang w:val="en-US" w:eastAsia="en-US" w:bidi="en-US"/>
        </w:rPr>
        <w:t>AB</w:t>
      </w:r>
      <w:r w:rsidRPr="00D3748E">
        <w:rPr>
          <w:lang w:eastAsia="en-US" w:bidi="en-US"/>
        </w:rPr>
        <w:t xml:space="preserve"> </w:t>
      </w:r>
      <w:r>
        <w:t>ингибиторы фактора некроза опухоли адалимумаб* альфа (ФНО-альфа)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1780"/>
            </w:pPr>
            <w:r>
              <w:lastRenderedPageBreak/>
              <w:t>Анатомо-терапевтическо-химическая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6924"/>
              </w:tabs>
              <w:spacing w:line="180" w:lineRule="auto"/>
              <w:ind w:left="180"/>
              <w:jc w:val="both"/>
            </w:pPr>
            <w:r>
              <w:t>Код АТХ</w:t>
            </w:r>
            <w:r>
              <w:tab/>
              <w:t>Лекарственные препараты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7510"/>
              </w:tabs>
              <w:spacing w:line="180" w:lineRule="auto"/>
              <w:ind w:left="2700"/>
              <w:jc w:val="both"/>
            </w:pPr>
            <w:r>
              <w:t>классификация (АТХ)</w:t>
            </w:r>
            <w:r>
              <w:tab/>
            </w:r>
            <w:r>
              <w:rPr>
                <w:vertAlign w:val="superscript"/>
              </w:rPr>
              <w:t>г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4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680"/>
            </w:pPr>
            <w:r>
              <w:t>голимумаб*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048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6680"/>
            </w:pPr>
            <w:r>
              <w:t>инфликсимаб*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раствора для инфузий;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48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6680"/>
            </w:pPr>
            <w:r>
              <w:t>цертолизумаба пэгол*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048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6680"/>
            </w:pPr>
            <w:r>
              <w:t>этанерцепт*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лиофилизат </w:t>
            </w:r>
            <w:r>
              <w:t>для приготовления раствора для подкожного введения; 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048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tabs>
                <w:tab w:val="left" w:pos="6666"/>
              </w:tabs>
              <w:spacing w:before="120"/>
              <w:ind w:left="320"/>
              <w:jc w:val="both"/>
            </w:pPr>
            <w:r>
              <w:rPr>
                <w:lang w:val="en-US" w:eastAsia="en-US" w:bidi="en-US"/>
              </w:rPr>
              <w:t xml:space="preserve">L04AC </w:t>
            </w:r>
            <w:r>
              <w:t>ингибиторы интерлейкина</w:t>
            </w:r>
            <w:r>
              <w:tab/>
              <w:t>канакинумаб*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048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6680"/>
            </w:pPr>
            <w:r>
              <w:t>секукинумаб*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раствора для подкожного</w:t>
            </w:r>
            <w:r>
              <w:t xml:space="preserve"> введения; 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1048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80"/>
              <w:ind w:left="6680"/>
            </w:pPr>
            <w:r>
              <w:t>тоцилизумаб*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концентрат для приготовления раствора для инфузий;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48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6680"/>
            </w:pPr>
            <w:r>
              <w:t>устекинумаб*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подкожного введения</w:t>
            </w:r>
          </w:p>
        </w:tc>
      </w:tr>
    </w:tbl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L04AD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ингибиторы кальциневрина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циклоспорин*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капсулы; капсулы мягкие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L04AX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иммунодепрессанты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азатиоприн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пирфенидон*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костно-мышечная система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M01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противовоспалительные и </w:t>
            </w:r>
            <w:r>
              <w:t>противоревматические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M01A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M01AB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диклофенак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капли глазные; капсулы;</w:t>
            </w:r>
          </w:p>
        </w:tc>
      </w:tr>
    </w:tbl>
    <w:p w:rsidR="00835D21" w:rsidRDefault="004E253D">
      <w:pPr>
        <w:pStyle w:val="1"/>
        <w:shd w:val="clear" w:color="auto" w:fill="auto"/>
        <w:ind w:left="10580" w:right="1540"/>
      </w:pPr>
      <w:r>
        <w:t xml:space="preserve">капсулы кишечнорастворимые; капсулы с </w:t>
      </w:r>
      <w:r>
        <w:t>модифицированным высвобождением;</w:t>
      </w:r>
    </w:p>
    <w:p w:rsidR="00835D21" w:rsidRDefault="004E253D">
      <w:pPr>
        <w:pStyle w:val="1"/>
        <w:shd w:val="clear" w:color="auto" w:fill="auto"/>
        <w:ind w:left="10580"/>
      </w:pPr>
      <w:r>
        <w:t>раствор для внутримышечного введения; таблетки, покрытые кишечнорастворимой оболочкой;</w:t>
      </w:r>
    </w:p>
    <w:p w:rsidR="00835D21" w:rsidRDefault="004E253D">
      <w:pPr>
        <w:pStyle w:val="1"/>
        <w:shd w:val="clear" w:color="auto" w:fill="auto"/>
        <w:ind w:left="10580"/>
      </w:pPr>
      <w:r>
        <w:t>таблетки, покрытые</w:t>
      </w:r>
    </w:p>
    <w:p w:rsidR="00835D21" w:rsidRDefault="004E253D">
      <w:pPr>
        <w:pStyle w:val="1"/>
        <w:shd w:val="clear" w:color="auto" w:fill="auto"/>
        <w:ind w:left="10580"/>
        <w:sectPr w:rsidR="00835D21">
          <w:pgSz w:w="16840" w:h="11900" w:orient="landscape"/>
          <w:pgMar w:top="1130" w:right="341" w:bottom="1344" w:left="538" w:header="0" w:footer="916" w:gutter="0"/>
          <w:cols w:space="720"/>
          <w:noEndnote/>
          <w:docGrid w:linePitch="360"/>
        </w:sectPr>
      </w:pPr>
      <w:r>
        <w:t>кишечнорастворимой пленочной оболочкой;</w:t>
      </w: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</w:t>
      </w:r>
      <w:r>
        <w:t xml:space="preserve"> (АТХ)</w:t>
      </w:r>
    </w:p>
    <w:p w:rsidR="00835D21" w:rsidRDefault="004E253D">
      <w:pPr>
        <w:pStyle w:val="1"/>
        <w:framePr w:w="5630" w:h="370" w:wrap="none" w:vAnchor="text" w:hAnchor="page" w:x="808" w:y="6447"/>
        <w:shd w:val="clear" w:color="auto" w:fill="auto"/>
      </w:pPr>
      <w:r>
        <w:rPr>
          <w:lang w:val="en-US" w:eastAsia="en-US" w:bidi="en-US"/>
        </w:rPr>
        <w:t>M</w:t>
      </w:r>
      <w:r w:rsidRPr="00D3748E">
        <w:rPr>
          <w:lang w:eastAsia="en-US" w:bidi="en-US"/>
        </w:rPr>
        <w:t>01</w:t>
      </w:r>
      <w:r>
        <w:rPr>
          <w:lang w:val="en-US" w:eastAsia="en-US" w:bidi="en-US"/>
        </w:rPr>
        <w:t>AE</w:t>
      </w:r>
      <w:r w:rsidRPr="00D3748E">
        <w:rPr>
          <w:lang w:eastAsia="en-US" w:bidi="en-US"/>
        </w:rPr>
        <w:t xml:space="preserve"> </w:t>
      </w:r>
      <w:r>
        <w:t>производные пропионовой кислоты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1253" w:h="365" w:wrap="none" w:vAnchor="text" w:hAnchor="page" w:x="7192" w:y="5166"/>
        <w:shd w:val="clear" w:color="auto" w:fill="auto"/>
      </w:pPr>
      <w:r>
        <w:t>кеторолак</w:t>
      </w:r>
    </w:p>
    <w:p w:rsidR="00835D21" w:rsidRDefault="004E253D">
      <w:pPr>
        <w:pStyle w:val="1"/>
        <w:framePr w:w="1363" w:h="365" w:wrap="none" w:vAnchor="text" w:hAnchor="page" w:x="7192" w:y="6452"/>
        <w:shd w:val="clear" w:color="auto" w:fill="auto"/>
      </w:pPr>
      <w:r>
        <w:t>ибупрофен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4E253D">
      <w:pPr>
        <w:pStyle w:val="1"/>
        <w:framePr w:w="5203" w:h="5198" w:wrap="none" w:vAnchor="text" w:hAnchor="page" w:x="11095" w:y="975"/>
        <w:shd w:val="clear" w:color="auto" w:fill="auto"/>
      </w:pPr>
      <w:r>
        <w:t>таблетки, покрытые оболочкой;</w:t>
      </w:r>
    </w:p>
    <w:p w:rsidR="00835D21" w:rsidRDefault="004E253D">
      <w:pPr>
        <w:pStyle w:val="1"/>
        <w:framePr w:w="5203" w:h="5198" w:wrap="none" w:vAnchor="text" w:hAnchor="page" w:x="11095" w:y="975"/>
        <w:shd w:val="clear" w:color="auto" w:fill="auto"/>
      </w:pPr>
      <w:r>
        <w:t xml:space="preserve">таблетки, покрытые пленочной оболочкой; таблетки пролонгированного действия; таблетки пролонгированного действия, </w:t>
      </w:r>
      <w:r>
        <w:t>покрытые кишечнорастворимой оболочкой;</w:t>
      </w:r>
    </w:p>
    <w:p w:rsidR="00835D21" w:rsidRDefault="004E253D">
      <w:pPr>
        <w:pStyle w:val="1"/>
        <w:framePr w:w="5203" w:h="5198" w:wrap="none" w:vAnchor="text" w:hAnchor="page" w:x="11095" w:y="975"/>
        <w:shd w:val="clear" w:color="auto" w:fill="auto"/>
        <w:spacing w:after="320"/>
      </w:pPr>
      <w:r>
        <w:t>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</w:r>
    </w:p>
    <w:p w:rsidR="00835D21" w:rsidRDefault="004E253D">
      <w:pPr>
        <w:pStyle w:val="1"/>
        <w:framePr w:w="5203" w:h="5198" w:wrap="none" w:vAnchor="text" w:hAnchor="page" w:x="11095" w:y="975"/>
        <w:shd w:val="clear" w:color="auto" w:fill="auto"/>
      </w:pPr>
      <w:r>
        <w:t>таблетки;</w:t>
      </w:r>
    </w:p>
    <w:p w:rsidR="00835D21" w:rsidRDefault="004E253D">
      <w:pPr>
        <w:pStyle w:val="1"/>
        <w:framePr w:w="5203" w:h="5198" w:wrap="none" w:vAnchor="text" w:hAnchor="page" w:x="11095" w:y="975"/>
        <w:shd w:val="clear" w:color="auto" w:fill="auto"/>
      </w:pPr>
      <w:r>
        <w:t>таблетки, покрытые оболочкой;</w:t>
      </w:r>
    </w:p>
    <w:p w:rsidR="00835D21" w:rsidRDefault="004E253D">
      <w:pPr>
        <w:pStyle w:val="1"/>
        <w:framePr w:w="5203" w:h="5198" w:wrap="none" w:vAnchor="text" w:hAnchor="page" w:x="11095" w:y="975"/>
        <w:shd w:val="clear" w:color="auto" w:fill="auto"/>
      </w:pPr>
      <w:r>
        <w:t xml:space="preserve">таблетки, </w:t>
      </w:r>
      <w:r>
        <w:t>покрытые пленочной оболочкой</w:t>
      </w:r>
    </w:p>
    <w:p w:rsidR="00835D21" w:rsidRDefault="004E253D">
      <w:pPr>
        <w:pStyle w:val="1"/>
        <w:framePr w:w="4978" w:h="2947" w:wrap="none" w:vAnchor="text" w:hAnchor="page" w:x="11099" w:y="6447"/>
        <w:shd w:val="clear" w:color="auto" w:fill="auto"/>
      </w:pPr>
      <w:r>
        <w:t>гель для наружного применения; гранулы для приготовления раствора для приема внутрь;</w:t>
      </w:r>
    </w:p>
    <w:p w:rsidR="00835D21" w:rsidRDefault="004E253D">
      <w:pPr>
        <w:pStyle w:val="1"/>
        <w:framePr w:w="4978" w:h="2947" w:wrap="none" w:vAnchor="text" w:hAnchor="page" w:x="11099" w:y="6447"/>
        <w:shd w:val="clear" w:color="auto" w:fill="auto"/>
      </w:pPr>
      <w:r>
        <w:t>капсулы;</w:t>
      </w:r>
    </w:p>
    <w:p w:rsidR="00835D21" w:rsidRDefault="004E253D">
      <w:pPr>
        <w:pStyle w:val="1"/>
        <w:framePr w:w="4978" w:h="2947" w:wrap="none" w:vAnchor="text" w:hAnchor="page" w:x="11099" w:y="6447"/>
        <w:shd w:val="clear" w:color="auto" w:fill="auto"/>
      </w:pPr>
      <w:r>
        <w:t xml:space="preserve">крем для наружного применения; мазь для наружного применения; раствор для внутривенного введения; суппозитории ректальные; </w:t>
      </w:r>
      <w:r>
        <w:t>суппозитории ректальные (для детей);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371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9" w:right="544" w:bottom="1129" w:left="702" w:header="0" w:footer="701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835D21">
      <w:pPr>
        <w:spacing w:after="683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9" w:right="548" w:bottom="1707" w:left="702" w:header="0" w:footer="1279" w:gutter="0"/>
          <w:cols w:space="720"/>
          <w:noEndnote/>
          <w:docGrid w:linePitch="360"/>
        </w:sectPr>
      </w:pPr>
    </w:p>
    <w:p w:rsidR="00835D21" w:rsidRDefault="004E253D">
      <w:pPr>
        <w:pStyle w:val="1"/>
        <w:shd w:val="clear" w:color="auto" w:fill="auto"/>
        <w:spacing w:after="320"/>
        <w:ind w:left="10300"/>
      </w:pPr>
      <w:r>
        <w:t xml:space="preserve">суспензия для приема внутрь; суспензия </w:t>
      </w:r>
      <w:r>
        <w:t>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</w:t>
      </w:r>
    </w:p>
    <w:p w:rsidR="00835D21" w:rsidRDefault="004E253D">
      <w:pPr>
        <w:pStyle w:val="1"/>
        <w:shd w:val="clear" w:color="auto" w:fill="auto"/>
        <w:tabs>
          <w:tab w:val="left" w:pos="10292"/>
        </w:tabs>
        <w:ind w:left="6400"/>
        <w:jc w:val="both"/>
      </w:pPr>
      <w:r>
        <w:t>кетопрофен</w:t>
      </w:r>
      <w:r>
        <w:tab/>
        <w:t>капсулы;</w:t>
      </w:r>
    </w:p>
    <w:p w:rsidR="00835D21" w:rsidRDefault="004E253D">
      <w:pPr>
        <w:pStyle w:val="1"/>
        <w:shd w:val="clear" w:color="auto" w:fill="auto"/>
        <w:ind w:left="10300"/>
      </w:pPr>
      <w:r>
        <w:t>капсулы пролонгированного действия; капсулы с модифицированным высвобождением;</w:t>
      </w:r>
    </w:p>
    <w:p w:rsidR="00835D21" w:rsidRDefault="004E253D">
      <w:pPr>
        <w:pStyle w:val="1"/>
        <w:shd w:val="clear" w:color="auto" w:fill="auto"/>
        <w:ind w:left="10300"/>
      </w:pPr>
      <w:r>
        <w:t>суппозитории ректальные; суппозитории ректальные (для детей); таблетки;</w:t>
      </w:r>
    </w:p>
    <w:p w:rsidR="00835D21" w:rsidRDefault="004E253D">
      <w:pPr>
        <w:pStyle w:val="1"/>
        <w:shd w:val="clear" w:color="auto" w:fill="auto"/>
        <w:spacing w:after="320"/>
        <w:ind w:left="10300"/>
      </w:pPr>
      <w:r>
        <w:t>таблетки, покрытые пленочной оболочкой; таблетки пролонгированного действия; таблетки с модифицированным высвобождением</w:t>
      </w:r>
    </w:p>
    <w:p w:rsidR="00835D21" w:rsidRDefault="004E253D">
      <w:pPr>
        <w:pStyle w:val="1"/>
        <w:shd w:val="clear" w:color="auto" w:fill="auto"/>
        <w:spacing w:after="320"/>
        <w:ind w:left="1320" w:right="10180" w:hanging="1320"/>
      </w:pPr>
      <w:r>
        <w:rPr>
          <w:lang w:val="en-US" w:eastAsia="en-US" w:bidi="en-US"/>
        </w:rPr>
        <w:t>M</w:t>
      </w:r>
      <w:r w:rsidRPr="00D3748E">
        <w:rPr>
          <w:lang w:eastAsia="en-US" w:bidi="en-US"/>
        </w:rPr>
        <w:t>01</w:t>
      </w:r>
      <w:r>
        <w:rPr>
          <w:lang w:val="en-US" w:eastAsia="en-US" w:bidi="en-US"/>
        </w:rPr>
        <w:t>C</w:t>
      </w:r>
      <w:r w:rsidRPr="00D3748E">
        <w:rPr>
          <w:lang w:eastAsia="en-US" w:bidi="en-US"/>
        </w:rPr>
        <w:t xml:space="preserve"> </w:t>
      </w:r>
      <w:r>
        <w:t>базисные противоревматические препараты</w:t>
      </w:r>
    </w:p>
    <w:p w:rsidR="00835D21" w:rsidRDefault="004E253D">
      <w:pPr>
        <w:pStyle w:val="1"/>
        <w:shd w:val="clear" w:color="auto" w:fill="auto"/>
        <w:tabs>
          <w:tab w:val="left" w:pos="10292"/>
        </w:tabs>
        <w:spacing w:after="320"/>
        <w:jc w:val="both"/>
      </w:pPr>
      <w:r>
        <w:rPr>
          <w:lang w:val="en-US" w:eastAsia="en-US" w:bidi="en-US"/>
        </w:rPr>
        <w:t>M</w:t>
      </w:r>
      <w:r w:rsidRPr="00D3748E">
        <w:rPr>
          <w:lang w:eastAsia="en-US" w:bidi="en-US"/>
        </w:rPr>
        <w:t>01</w:t>
      </w:r>
      <w:r>
        <w:rPr>
          <w:lang w:val="en-US" w:eastAsia="en-US" w:bidi="en-US"/>
        </w:rPr>
        <w:t>CC</w:t>
      </w:r>
      <w:r w:rsidRPr="00D3748E">
        <w:rPr>
          <w:lang w:eastAsia="en-US" w:bidi="en-US"/>
        </w:rPr>
        <w:t xml:space="preserve"> </w:t>
      </w:r>
      <w:r>
        <w:t xml:space="preserve">пеницилламин </w:t>
      </w:r>
      <w:r>
        <w:t>и подобные препараты пеницилламин</w:t>
      </w:r>
      <w:r>
        <w:tab/>
        <w:t>таблетки, покрытые пленочной оболочкой</w:t>
      </w:r>
    </w:p>
    <w:p w:rsidR="00835D21" w:rsidRDefault="004E253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92710" distB="0" distL="114300" distR="1659890" simplePos="0" relativeHeight="12583009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101600</wp:posOffset>
                </wp:positionV>
                <wp:extent cx="359410" cy="228600"/>
                <wp:effectExtent l="0" t="0" r="0" b="0"/>
                <wp:wrapTopAndBottom/>
                <wp:docPr id="730" name="Shap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M03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756" type="#_x0000_t202" style="position:absolute;margin-left:49.700000000000003pt;margin-top:8.pt;width:28.300000000000001pt;height:18.pt;z-index:-125828661;mso-wrap-distance-left:9.pt;mso-wrap-distance-top:7.2999999999999998pt;mso-wrap-distance-right:130.6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M03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710" distB="0" distL="821690" distR="114300" simplePos="0" relativeHeight="125830094" behindDoc="0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101600</wp:posOffset>
                </wp:positionV>
                <wp:extent cx="1197610" cy="234950"/>
                <wp:effectExtent l="0" t="0" r="0" b="0"/>
                <wp:wrapTopAndBottom/>
                <wp:docPr id="732" name="Shap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миорелаксанты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758" type="#_x0000_t202" style="position:absolute;margin-left:105.40000000000001pt;margin-top:8.pt;width:94.299999999999997pt;height:18.5pt;z-index:-125828659;mso-wrap-distance-left:64.700000000000003pt;mso-wrap-distance-top:7.2999999999999998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миорелаксанты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M03A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миорелаксанты периферического действия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M03AX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миорелаксанты периферического действия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ботулинический токсин типа А*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ботулинический токсин типа А-гемагглютинин комплекс*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лиофилизат для приготовления раствора для </w:t>
            </w:r>
            <w:r>
              <w:t>внутримышечного введения; лиофилизат для приготовления раствора для инъекций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M03B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миорелаксанты центрального действия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M03BX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миорелаксанты центрального действия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баклофен</w:t>
            </w: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тизанидин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 с модифицированным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высвобождением;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M04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противоподагрические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M04A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противоподагрические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M04AA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ингибиторы образования мочевой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аллопуринол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</w:tbl>
    <w:p w:rsidR="00835D21" w:rsidRDefault="004E253D">
      <w:pPr>
        <w:pStyle w:val="a7"/>
        <w:shd w:val="clear" w:color="auto" w:fill="auto"/>
        <w:ind w:left="1584"/>
      </w:pPr>
      <w:r>
        <w:t>кислоты</w:t>
      </w:r>
    </w:p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M05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препараты для лечения заболеваний костей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M05B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M05BA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бифосфонаты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золедроновая кислота*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концентрат для приготовления раствора для инфузий;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 xml:space="preserve">лиофилизат для приготовления раствора для внутривенного </w:t>
            </w:r>
            <w:r>
              <w:t>введения; лиофилизат для приготовления раствора для инфузий;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раствор для инфузий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M05BX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деносумаб*</w:t>
            </w: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раствор для подкожного введения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нервная система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N01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анестетики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N01A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препараты для </w:t>
            </w:r>
            <w:r>
              <w:t>общей анестезии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N01AH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опиоидные анальгетики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тримеперидин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инъекций; таблетки</w:t>
            </w:r>
          </w:p>
        </w:tc>
      </w:tr>
    </w:tbl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130" w:right="341" w:bottom="1348" w:left="539" w:header="0" w:footer="920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4E253D">
      <w:pPr>
        <w:pStyle w:val="1"/>
        <w:framePr w:w="7368" w:h="1723" w:wrap="none" w:vAnchor="text" w:hAnchor="page" w:x="808" w:y="975"/>
        <w:shd w:val="clear" w:color="auto" w:fill="auto"/>
        <w:spacing w:line="420" w:lineRule="auto"/>
        <w:ind w:right="4540" w:firstLine="220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 xml:space="preserve">02 </w:t>
      </w:r>
      <w:r>
        <w:t xml:space="preserve">анальгетики </w:t>
      </w: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02</w:t>
      </w: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 xml:space="preserve"> </w:t>
      </w:r>
      <w:r>
        <w:t>опиоиды</w:t>
      </w:r>
    </w:p>
    <w:p w:rsidR="00835D21" w:rsidRDefault="004E253D">
      <w:pPr>
        <w:pStyle w:val="1"/>
        <w:framePr w:w="7368" w:h="1723" w:wrap="none" w:vAnchor="text" w:hAnchor="page" w:x="808" w:y="975"/>
        <w:shd w:val="clear" w:color="auto" w:fill="auto"/>
        <w:tabs>
          <w:tab w:val="left" w:pos="6374"/>
        </w:tabs>
        <w:spacing w:line="420" w:lineRule="auto"/>
        <w:jc w:val="both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02</w:t>
      </w:r>
      <w:r>
        <w:rPr>
          <w:lang w:val="en-US" w:eastAsia="en-US" w:bidi="en-US"/>
        </w:rPr>
        <w:t>AA</w:t>
      </w:r>
      <w:r w:rsidRPr="00D3748E">
        <w:rPr>
          <w:lang w:eastAsia="en-US" w:bidi="en-US"/>
        </w:rPr>
        <w:t xml:space="preserve"> </w:t>
      </w:r>
      <w:r>
        <w:t>природные алкалоиды опия</w:t>
      </w:r>
      <w:r>
        <w:tab/>
        <w:t>морфин</w:t>
      </w:r>
    </w:p>
    <w:p w:rsidR="00835D21" w:rsidRDefault="004E253D">
      <w:pPr>
        <w:pStyle w:val="1"/>
        <w:framePr w:w="2707" w:h="360" w:wrap="none" w:vAnchor="text" w:hAnchor="page" w:x="7192" w:y="4595"/>
        <w:shd w:val="clear" w:color="auto" w:fill="auto"/>
      </w:pPr>
      <w:r>
        <w:t>налоксон + оксикодон</w:t>
      </w:r>
    </w:p>
    <w:p w:rsidR="00835D21" w:rsidRDefault="004E253D">
      <w:pPr>
        <w:pStyle w:val="1"/>
        <w:framePr w:w="5170" w:h="1805" w:wrap="none" w:vAnchor="text" w:hAnchor="page" w:x="808" w:y="6443"/>
        <w:shd w:val="clear" w:color="auto" w:fill="auto"/>
        <w:spacing w:after="80" w:line="420" w:lineRule="auto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02</w:t>
      </w:r>
      <w:r>
        <w:rPr>
          <w:lang w:val="en-US" w:eastAsia="en-US" w:bidi="en-US"/>
        </w:rPr>
        <w:t>AB</w:t>
      </w:r>
      <w:r w:rsidRPr="00D3748E">
        <w:rPr>
          <w:lang w:eastAsia="en-US" w:bidi="en-US"/>
        </w:rPr>
        <w:t xml:space="preserve"> </w:t>
      </w:r>
      <w:r>
        <w:t>производные фенилпиперидина</w:t>
      </w:r>
    </w:p>
    <w:p w:rsidR="00835D21" w:rsidRDefault="004E253D">
      <w:pPr>
        <w:pStyle w:val="1"/>
        <w:framePr w:w="5170" w:h="1805" w:wrap="none" w:vAnchor="text" w:hAnchor="page" w:x="808" w:y="6443"/>
        <w:shd w:val="clear" w:color="auto" w:fill="auto"/>
        <w:spacing w:line="420" w:lineRule="auto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02</w:t>
      </w:r>
      <w:r>
        <w:rPr>
          <w:lang w:val="en-US" w:eastAsia="en-US" w:bidi="en-US"/>
        </w:rPr>
        <w:t>AE</w:t>
      </w:r>
      <w:r w:rsidRPr="00D3748E">
        <w:rPr>
          <w:lang w:eastAsia="en-US" w:bidi="en-US"/>
        </w:rPr>
        <w:t xml:space="preserve"> </w:t>
      </w:r>
      <w:r>
        <w:t xml:space="preserve">производные орипавина </w:t>
      </w: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02</w:t>
      </w:r>
      <w:r>
        <w:rPr>
          <w:lang w:val="en-US" w:eastAsia="en-US" w:bidi="en-US"/>
        </w:rPr>
        <w:t>AX</w:t>
      </w:r>
      <w:r w:rsidRPr="00D3748E">
        <w:rPr>
          <w:lang w:eastAsia="en-US" w:bidi="en-US"/>
        </w:rPr>
        <w:t xml:space="preserve"> </w:t>
      </w:r>
      <w:r>
        <w:t>другие опиоиды</w:t>
      </w:r>
    </w:p>
    <w:p w:rsidR="00835D21" w:rsidRDefault="004E253D">
      <w:pPr>
        <w:pStyle w:val="1"/>
        <w:framePr w:w="2678" w:h="1891" w:wrap="none" w:vAnchor="text" w:hAnchor="page" w:x="7187" w:y="6447"/>
        <w:shd w:val="clear" w:color="auto" w:fill="auto"/>
        <w:spacing w:after="320"/>
      </w:pPr>
      <w:r>
        <w:t>фентанил</w:t>
      </w:r>
    </w:p>
    <w:p w:rsidR="00835D21" w:rsidRDefault="004E253D">
      <w:pPr>
        <w:pStyle w:val="1"/>
        <w:framePr w:w="2678" w:h="1891" w:wrap="none" w:vAnchor="text" w:hAnchor="page" w:x="7187" w:y="6447"/>
        <w:shd w:val="clear" w:color="auto" w:fill="auto"/>
        <w:spacing w:after="220"/>
      </w:pPr>
      <w:r>
        <w:t>бупренорфин</w:t>
      </w:r>
    </w:p>
    <w:p w:rsidR="00835D21" w:rsidRDefault="004E253D">
      <w:pPr>
        <w:pStyle w:val="1"/>
        <w:framePr w:w="2678" w:h="1891" w:wrap="none" w:vAnchor="text" w:hAnchor="page" w:x="7187" w:y="6447"/>
        <w:shd w:val="clear" w:color="auto" w:fill="auto"/>
      </w:pPr>
      <w:r>
        <w:t>пропионилфенил</w:t>
      </w:r>
      <w:r>
        <w:softHyphen/>
      </w:r>
    </w:p>
    <w:p w:rsidR="00835D21" w:rsidRDefault="004E253D">
      <w:pPr>
        <w:pStyle w:val="1"/>
        <w:framePr w:w="2678" w:h="1891" w:wrap="none" w:vAnchor="text" w:hAnchor="page" w:x="7187" w:y="6447"/>
        <w:shd w:val="clear" w:color="auto" w:fill="auto"/>
        <w:spacing w:after="260"/>
      </w:pPr>
      <w:r>
        <w:t>этоксиэтилпиперидин</w:t>
      </w:r>
    </w:p>
    <w:p w:rsidR="00835D21" w:rsidRDefault="004E253D">
      <w:pPr>
        <w:pStyle w:val="1"/>
        <w:framePr w:w="5160" w:h="5909" w:wrap="none" w:vAnchor="text" w:hAnchor="page" w:x="11095" w:y="2099"/>
        <w:shd w:val="clear" w:color="auto" w:fill="auto"/>
      </w:pPr>
      <w:r>
        <w:t>капсулы пролонгированного действия;</w:t>
      </w:r>
    </w:p>
    <w:p w:rsidR="00835D21" w:rsidRDefault="004E253D">
      <w:pPr>
        <w:pStyle w:val="1"/>
        <w:framePr w:w="5160" w:h="5909" w:wrap="none" w:vAnchor="text" w:hAnchor="page" w:x="11095" w:y="2099"/>
        <w:shd w:val="clear" w:color="auto" w:fill="auto"/>
      </w:pPr>
      <w:r>
        <w:t>раствор для инъекций;</w:t>
      </w:r>
    </w:p>
    <w:p w:rsidR="00835D21" w:rsidRDefault="004E253D">
      <w:pPr>
        <w:pStyle w:val="1"/>
        <w:framePr w:w="5160" w:h="5909" w:wrap="none" w:vAnchor="text" w:hAnchor="page" w:x="11095" w:y="2099"/>
        <w:shd w:val="clear" w:color="auto" w:fill="auto"/>
      </w:pPr>
      <w:r>
        <w:t>раствор для подкожного введения;</w:t>
      </w:r>
    </w:p>
    <w:p w:rsidR="00835D21" w:rsidRDefault="004E253D">
      <w:pPr>
        <w:pStyle w:val="1"/>
        <w:framePr w:w="5160" w:h="5909" w:wrap="none" w:vAnchor="text" w:hAnchor="page" w:x="11095" w:y="2099"/>
        <w:shd w:val="clear" w:color="auto" w:fill="auto"/>
      </w:pPr>
      <w:r>
        <w:t>таблетки пролонгированного действия,</w:t>
      </w:r>
    </w:p>
    <w:p w:rsidR="00835D21" w:rsidRDefault="004E253D">
      <w:pPr>
        <w:pStyle w:val="1"/>
        <w:framePr w:w="5160" w:h="5909" w:wrap="none" w:vAnchor="text" w:hAnchor="page" w:x="11095" w:y="2099"/>
        <w:shd w:val="clear" w:color="auto" w:fill="auto"/>
      </w:pPr>
      <w:r>
        <w:t>покрытые оболочкой;</w:t>
      </w:r>
    </w:p>
    <w:p w:rsidR="00835D21" w:rsidRDefault="004E253D">
      <w:pPr>
        <w:pStyle w:val="1"/>
        <w:framePr w:w="5160" w:h="5909" w:wrap="none" w:vAnchor="text" w:hAnchor="page" w:x="11095" w:y="2099"/>
        <w:shd w:val="clear" w:color="auto" w:fill="auto"/>
      </w:pPr>
      <w:r>
        <w:t>таблетки пролонгированного действия,</w:t>
      </w:r>
    </w:p>
    <w:p w:rsidR="00835D21" w:rsidRDefault="004E253D">
      <w:pPr>
        <w:pStyle w:val="1"/>
        <w:framePr w:w="5160" w:h="5909" w:wrap="none" w:vAnchor="text" w:hAnchor="page" w:x="11095" w:y="2099"/>
        <w:shd w:val="clear" w:color="auto" w:fill="auto"/>
        <w:spacing w:after="240"/>
      </w:pPr>
      <w:r>
        <w:t>покрытые пленочной оболочкой</w:t>
      </w:r>
    </w:p>
    <w:p w:rsidR="00835D21" w:rsidRDefault="004E253D">
      <w:pPr>
        <w:pStyle w:val="1"/>
        <w:framePr w:w="5160" w:h="5909" w:wrap="none" w:vAnchor="text" w:hAnchor="page" w:x="11095" w:y="2099"/>
        <w:shd w:val="clear" w:color="auto" w:fill="auto"/>
        <w:spacing w:after="240"/>
      </w:pPr>
      <w:r>
        <w:t>таблетки пролонгированного действия, покрытые пленочной оболочкой; таблетки с пролонгированным высв</w:t>
      </w:r>
      <w:r>
        <w:t>обождением, покрытые пленочной оболочкой</w:t>
      </w:r>
    </w:p>
    <w:p w:rsidR="00835D21" w:rsidRDefault="004E253D">
      <w:pPr>
        <w:pStyle w:val="1"/>
        <w:framePr w:w="5160" w:h="5909" w:wrap="none" w:vAnchor="text" w:hAnchor="page" w:x="11095" w:y="2099"/>
        <w:shd w:val="clear" w:color="auto" w:fill="auto"/>
        <w:spacing w:after="320"/>
      </w:pPr>
      <w:r>
        <w:t>трансдермальная терапевтическая система</w:t>
      </w:r>
    </w:p>
    <w:p w:rsidR="00835D21" w:rsidRDefault="004E253D">
      <w:pPr>
        <w:pStyle w:val="1"/>
        <w:framePr w:w="5160" w:h="5909" w:wrap="none" w:vAnchor="text" w:hAnchor="page" w:x="11095" w:y="2099"/>
        <w:shd w:val="clear" w:color="auto" w:fill="auto"/>
        <w:spacing w:after="240"/>
      </w:pPr>
      <w:r>
        <w:t>раствор для инъекций</w:t>
      </w:r>
    </w:p>
    <w:p w:rsidR="00835D21" w:rsidRDefault="004E253D">
      <w:pPr>
        <w:pStyle w:val="1"/>
        <w:framePr w:w="5160" w:h="5909" w:wrap="none" w:vAnchor="text" w:hAnchor="page" w:x="11095" w:y="2099"/>
        <w:shd w:val="clear" w:color="auto" w:fill="auto"/>
        <w:spacing w:after="240"/>
      </w:pPr>
      <w:r>
        <w:t>таблетки защечные</w:t>
      </w:r>
    </w:p>
    <w:p w:rsidR="00835D21" w:rsidRDefault="004E253D">
      <w:pPr>
        <w:pStyle w:val="1"/>
        <w:framePr w:w="1162" w:h="365" w:wrap="none" w:vAnchor="text" w:hAnchor="page" w:x="7187" w:y="8535"/>
        <w:shd w:val="clear" w:color="auto" w:fill="auto"/>
      </w:pPr>
      <w:r>
        <w:t>трамадол</w:t>
      </w:r>
    </w:p>
    <w:p w:rsidR="00835D21" w:rsidRDefault="004E253D">
      <w:pPr>
        <w:pStyle w:val="1"/>
        <w:framePr w:w="3226" w:h="1013" w:wrap="none" w:vAnchor="text" w:hAnchor="page" w:x="11099" w:y="8535"/>
        <w:shd w:val="clear" w:color="auto" w:fill="auto"/>
      </w:pPr>
      <w:r>
        <w:t>капсулы;</w:t>
      </w:r>
    </w:p>
    <w:p w:rsidR="00835D21" w:rsidRDefault="004E253D">
      <w:pPr>
        <w:pStyle w:val="1"/>
        <w:framePr w:w="3226" w:h="1013" w:wrap="none" w:vAnchor="text" w:hAnchor="page" w:x="11099" w:y="8535"/>
        <w:shd w:val="clear" w:color="auto" w:fill="auto"/>
      </w:pPr>
      <w:r>
        <w:t>раствор для инъекций; суппозитории ректальные;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524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9" w:right="587" w:bottom="1129" w:left="702" w:header="0" w:footer="701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835D21">
      <w:pPr>
        <w:spacing w:after="683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9" w:right="592" w:bottom="1387" w:left="702" w:header="0" w:footer="959" w:gutter="0"/>
          <w:cols w:space="720"/>
          <w:noEndnote/>
          <w:docGrid w:linePitch="360"/>
        </w:sectPr>
      </w:pPr>
    </w:p>
    <w:p w:rsidR="00835D21" w:rsidRDefault="004E253D">
      <w:pPr>
        <w:pStyle w:val="1"/>
        <w:shd w:val="clear" w:color="auto" w:fill="auto"/>
        <w:ind w:left="10280" w:firstLine="20"/>
      </w:pPr>
      <w:r>
        <w:t>таблетки;</w:t>
      </w:r>
    </w:p>
    <w:p w:rsidR="00835D21" w:rsidRDefault="004E253D">
      <w:pPr>
        <w:pStyle w:val="1"/>
        <w:shd w:val="clear" w:color="auto" w:fill="auto"/>
        <w:spacing w:after="320"/>
        <w:ind w:left="10280" w:firstLine="20"/>
      </w:pPr>
      <w:r>
        <w:t>таблетки пролонгированного действия, покрытые пленочной оболочкой; таблетки с пролонгированным высвобождением, покрытые плен</w:t>
      </w:r>
      <w:r>
        <w:t>очной оболочкой</w:t>
      </w:r>
    </w:p>
    <w:p w:rsidR="00835D21" w:rsidRDefault="004E253D">
      <w:pPr>
        <w:pStyle w:val="1"/>
        <w:shd w:val="clear" w:color="auto" w:fill="auto"/>
        <w:spacing w:after="320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02</w:t>
      </w:r>
      <w:r>
        <w:rPr>
          <w:lang w:val="en-US" w:eastAsia="en-US" w:bidi="en-US"/>
        </w:rPr>
        <w:t>B</w:t>
      </w:r>
      <w:r w:rsidRPr="00D3748E">
        <w:rPr>
          <w:lang w:eastAsia="en-US" w:bidi="en-US"/>
        </w:rPr>
        <w:t xml:space="preserve"> </w:t>
      </w:r>
      <w:r>
        <w:t>другие анальгетики и антипиретики</w:t>
      </w:r>
    </w:p>
    <w:p w:rsidR="00835D21" w:rsidRDefault="004E253D">
      <w:pPr>
        <w:pStyle w:val="1"/>
        <w:shd w:val="clear" w:color="auto" w:fill="auto"/>
        <w:jc w:val="both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02</w:t>
      </w:r>
      <w:r>
        <w:rPr>
          <w:lang w:val="en-US" w:eastAsia="en-US" w:bidi="en-US"/>
        </w:rPr>
        <w:t>BA</w:t>
      </w:r>
      <w:r w:rsidRPr="00D3748E">
        <w:rPr>
          <w:lang w:eastAsia="en-US" w:bidi="en-US"/>
        </w:rPr>
        <w:t xml:space="preserve"> </w:t>
      </w:r>
      <w:r>
        <w:t>салициловая кислота и ее производные ацетилсалициловая кислота таблетки;</w:t>
      </w:r>
    </w:p>
    <w:p w:rsidR="00835D21" w:rsidRDefault="004E253D">
      <w:pPr>
        <w:pStyle w:val="1"/>
        <w:shd w:val="clear" w:color="auto" w:fill="auto"/>
        <w:ind w:left="10280" w:firstLine="20"/>
      </w:pPr>
      <w:r>
        <w:t>таблетки кишечнорастворимые, покрытые оболочкой;</w:t>
      </w:r>
    </w:p>
    <w:p w:rsidR="00835D21" w:rsidRDefault="004E253D">
      <w:pPr>
        <w:pStyle w:val="1"/>
        <w:shd w:val="clear" w:color="auto" w:fill="auto"/>
        <w:ind w:left="10280" w:firstLine="20"/>
      </w:pPr>
      <w:r>
        <w:t xml:space="preserve">таблетки кишечнорастворимые, покрытые пленочной оболочкой; таблетки, </w:t>
      </w:r>
      <w:r>
        <w:t>покрытые кишечнорастворимой оболочкой;</w:t>
      </w:r>
    </w:p>
    <w:p w:rsidR="00835D21" w:rsidRDefault="004E253D">
      <w:pPr>
        <w:pStyle w:val="1"/>
        <w:shd w:val="clear" w:color="auto" w:fill="auto"/>
        <w:spacing w:after="320"/>
        <w:ind w:left="10280" w:firstLine="20"/>
      </w:pPr>
      <w:r>
        <w:t>таблетки, покрытые кишечнорастворимой пленочной оболочкой</w:t>
      </w:r>
    </w:p>
    <w:p w:rsidR="00835D21" w:rsidRDefault="004E253D">
      <w:pPr>
        <w:pStyle w:val="1"/>
        <w:shd w:val="clear" w:color="auto" w:fill="auto"/>
        <w:tabs>
          <w:tab w:val="left" w:pos="6346"/>
          <w:tab w:val="left" w:pos="10248"/>
        </w:tabs>
        <w:jc w:val="both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02</w:t>
      </w:r>
      <w:r>
        <w:rPr>
          <w:lang w:val="en-US" w:eastAsia="en-US" w:bidi="en-US"/>
        </w:rPr>
        <w:t>BE</w:t>
      </w:r>
      <w:r w:rsidRPr="00D3748E">
        <w:rPr>
          <w:lang w:eastAsia="en-US" w:bidi="en-US"/>
        </w:rPr>
        <w:t xml:space="preserve"> </w:t>
      </w:r>
      <w:r>
        <w:t>анилиды</w:t>
      </w:r>
      <w:r>
        <w:tab/>
        <w:t>парацетамол</w:t>
      </w:r>
      <w:r>
        <w:tab/>
        <w:t>гранулы для приготовления суспензии для</w:t>
      </w:r>
    </w:p>
    <w:p w:rsidR="00835D21" w:rsidRDefault="004E253D">
      <w:pPr>
        <w:pStyle w:val="1"/>
        <w:shd w:val="clear" w:color="auto" w:fill="auto"/>
        <w:ind w:left="10280" w:firstLine="20"/>
      </w:pPr>
      <w:r>
        <w:t>приема внутрь; сироп;</w:t>
      </w:r>
    </w:p>
    <w:p w:rsidR="00835D21" w:rsidRDefault="004E253D">
      <w:pPr>
        <w:pStyle w:val="1"/>
        <w:shd w:val="clear" w:color="auto" w:fill="auto"/>
        <w:spacing w:after="320"/>
        <w:ind w:left="10280" w:firstLine="20"/>
      </w:pPr>
      <w:r>
        <w:t xml:space="preserve">сироп (для детей); суппозитории ректальные; суппозитории ректальные </w:t>
      </w:r>
      <w:r>
        <w:t>(для детей); суспензия для приема внутрь;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суспензия для приема внутрь (для детей); 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N03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противоэпилептические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N03A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противоэпилептические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N03AA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барбитураты и их производные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бензобарбитал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фенобарбитал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 (для детей)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N03AB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производные гидантоина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фенитоин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N03AD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производные </w:t>
            </w:r>
            <w:r>
              <w:t>сукцинимида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этосуксимид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N03AE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производные бензодиазепина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клоназепам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N03AF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производные карбоксамида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карбамазепин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сироп;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 xml:space="preserve">таблетки </w:t>
            </w:r>
            <w:r>
              <w:t>пролонгированного действия, покрытые пленочной оболочкой</w:t>
            </w:r>
          </w:p>
        </w:tc>
      </w:tr>
    </w:tbl>
    <w:p w:rsidR="00835D21" w:rsidRDefault="004E253D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211455" distL="114300" distR="8535670" simplePos="0" relativeHeight="125830096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734" name="Shape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760" type="#_x0000_t202" style="position:absolute;margin-left:35.100000000000001pt;margin-top:7.9000000000000004pt;width:58.299999999999997pt;height:18.pt;z-index:-125828657;mso-wrap-distance-left:9.pt;mso-wrap-distance-top:7.2000000000000002pt;mso-wrap-distance-right:672.10000000000002pt;mso-wrap-distance-bottom:1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710" distL="1120140" distR="5384165" simplePos="0" relativeHeight="125830098" behindDoc="0" locked="0" layoutInCell="1" allowOverlap="1">
                <wp:simplePos x="0" y="0"/>
                <wp:positionH relativeFrom="page">
                  <wp:posOffset>1451610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736" name="Shape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762" type="#_x0000_t202" style="position:absolute;margin-left:114.3pt;margin-top:0.69999999999999996pt;width:227.30000000000001pt;height:35.299999999999997pt;z-index:-125828655;mso-wrap-distance-left:88.200000000000003pt;mso-wrap-distance-right:423.94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4399915" distR="2952115" simplePos="0" relativeHeight="125830100" behindDoc="0" locked="0" layoutInCell="1" allowOverlap="1">
                <wp:simplePos x="0" y="0"/>
                <wp:positionH relativeFrom="page">
                  <wp:posOffset>4730750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738" name="Shape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764" type="#_x0000_t202" style="position:absolute;margin-left:372.5pt;margin-top:7.9000000000000004pt;width:160.55000000000001pt;height:18.5pt;z-index:-125828653;mso-wrap-distance-left:346.44999999999999pt;mso-wrap-distance-top:7.2000000000000002pt;mso-wrap-distance-right:232.44999999999999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7512050" distR="114300" simplePos="0" relativeHeight="125830102" behindDoc="0" locked="0" layoutInCell="1" allowOverlap="1">
                <wp:simplePos x="0" y="0"/>
                <wp:positionH relativeFrom="page">
                  <wp:posOffset>7842885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740" name="Shape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766" type="#_x0000_t202" style="position:absolute;margin-left:617.54999999999995pt;margin-top:7.9000000000000004pt;width:138.94999999999999pt;height:18.5pt;z-index:-125828651;mso-wrap-distance-left:591.5pt;mso-wrap-distance-top:7.2000000000000002pt;mso-wrap-distance-right:9.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tabs>
          <w:tab w:val="left" w:pos="10285"/>
        </w:tabs>
        <w:ind w:left="6400"/>
        <w:jc w:val="both"/>
      </w:pPr>
      <w:r>
        <w:t>окскарбазепин</w:t>
      </w:r>
      <w:r>
        <w:tab/>
        <w:t>суспензия для приема внутрь;</w:t>
      </w:r>
    </w:p>
    <w:p w:rsidR="00835D21" w:rsidRDefault="004E253D">
      <w:pPr>
        <w:pStyle w:val="1"/>
        <w:shd w:val="clear" w:color="auto" w:fill="auto"/>
        <w:spacing w:after="320"/>
        <w:ind w:left="10300"/>
      </w:pPr>
      <w:r>
        <w:t xml:space="preserve">таблетки, покрытые пленочной </w:t>
      </w:r>
      <w:r>
        <w:t>оболочкой</w:t>
      </w:r>
    </w:p>
    <w:p w:rsidR="00835D21" w:rsidRDefault="004E253D">
      <w:pPr>
        <w:pStyle w:val="1"/>
        <w:shd w:val="clear" w:color="auto" w:fill="auto"/>
        <w:tabs>
          <w:tab w:val="left" w:pos="6370"/>
          <w:tab w:val="left" w:pos="10285"/>
        </w:tabs>
        <w:jc w:val="both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03</w:t>
      </w:r>
      <w:r>
        <w:rPr>
          <w:lang w:val="en-US" w:eastAsia="en-US" w:bidi="en-US"/>
        </w:rPr>
        <w:t>AG</w:t>
      </w:r>
      <w:r w:rsidRPr="00D3748E">
        <w:rPr>
          <w:lang w:eastAsia="en-US" w:bidi="en-US"/>
        </w:rPr>
        <w:t xml:space="preserve"> </w:t>
      </w:r>
      <w:r>
        <w:t>производные жирных кислот</w:t>
      </w:r>
      <w:r>
        <w:tab/>
        <w:t>вальпроевая кислота</w:t>
      </w:r>
      <w:r>
        <w:tab/>
        <w:t>гранулы пролонгированного действия;</w:t>
      </w:r>
    </w:p>
    <w:p w:rsidR="00835D21" w:rsidRDefault="004E253D">
      <w:pPr>
        <w:pStyle w:val="1"/>
        <w:shd w:val="clear" w:color="auto" w:fill="auto"/>
        <w:ind w:left="10300"/>
      </w:pPr>
      <w:r>
        <w:t>гранулы с пролонгированным высвобождением; капли для приема внутрь; капсулы кишечнорастворимые; раствор для приема внутрь; сироп;</w:t>
      </w:r>
    </w:p>
    <w:p w:rsidR="00835D21" w:rsidRDefault="004E253D">
      <w:pPr>
        <w:pStyle w:val="1"/>
        <w:shd w:val="clear" w:color="auto" w:fill="auto"/>
        <w:ind w:left="10300"/>
      </w:pPr>
      <w:r>
        <w:t>сироп (для детей); таблетки;</w:t>
      </w:r>
    </w:p>
    <w:p w:rsidR="00835D21" w:rsidRDefault="004E253D">
      <w:pPr>
        <w:pStyle w:val="1"/>
        <w:shd w:val="clear" w:color="auto" w:fill="auto"/>
        <w:ind w:left="10300"/>
      </w:pPr>
      <w:r>
        <w:t>таблетки, покрытые кишечнорастворимой оболочкой;</w:t>
      </w:r>
    </w:p>
    <w:p w:rsidR="00835D21" w:rsidRDefault="004E253D">
      <w:pPr>
        <w:pStyle w:val="1"/>
        <w:shd w:val="clear" w:color="auto" w:fill="auto"/>
        <w:spacing w:after="320"/>
        <w:ind w:left="10300"/>
      </w:pPr>
      <w:r>
        <w:t>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</w:r>
    </w:p>
    <w:p w:rsidR="00835D21" w:rsidRDefault="004E253D">
      <w:pPr>
        <w:pStyle w:val="1"/>
        <w:shd w:val="clear" w:color="auto" w:fill="auto"/>
        <w:tabs>
          <w:tab w:val="left" w:pos="6370"/>
          <w:tab w:val="left" w:pos="10285"/>
        </w:tabs>
        <w:jc w:val="both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03</w:t>
      </w:r>
      <w:r>
        <w:rPr>
          <w:lang w:val="en-US" w:eastAsia="en-US" w:bidi="en-US"/>
        </w:rPr>
        <w:t>AX</w:t>
      </w:r>
      <w:r w:rsidRPr="00D3748E">
        <w:rPr>
          <w:lang w:eastAsia="en-US" w:bidi="en-US"/>
        </w:rPr>
        <w:t xml:space="preserve"> </w:t>
      </w:r>
      <w:r>
        <w:t>дру</w:t>
      </w:r>
      <w:r>
        <w:t>гие противоэпилептические</w:t>
      </w:r>
      <w:r>
        <w:tab/>
        <w:t>лакосамид</w:t>
      </w:r>
      <w:r>
        <w:tab/>
        <w:t>таблетки, покрытые пленочной оболочкой</w:t>
      </w:r>
    </w:p>
    <w:p w:rsidR="00835D21" w:rsidRDefault="004E253D">
      <w:pPr>
        <w:pStyle w:val="1"/>
        <w:shd w:val="clear" w:color="auto" w:fill="auto"/>
        <w:ind w:left="1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04" behindDoc="0" locked="0" layoutInCell="1" allowOverlap="1">
                <wp:simplePos x="0" y="0"/>
                <wp:positionH relativeFrom="page">
                  <wp:posOffset>4566285</wp:posOffset>
                </wp:positionH>
                <wp:positionV relativeFrom="paragraph">
                  <wp:posOffset>203200</wp:posOffset>
                </wp:positionV>
                <wp:extent cx="923290" cy="231775"/>
                <wp:effectExtent l="0" t="0" r="0" b="0"/>
                <wp:wrapSquare wrapText="bothSides"/>
                <wp:docPr id="742" name="Shape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перампанел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68" type="#_x0000_t202" style="position:absolute;margin-left:359.55000000000001pt;margin-top:16.pt;width:72.700000000000003pt;height:18.25pt;z-index:-12582864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перампанел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препараты</w:t>
      </w:r>
    </w:p>
    <w:p w:rsidR="00835D21" w:rsidRDefault="004E253D">
      <w:pPr>
        <w:pStyle w:val="1"/>
        <w:shd w:val="clear" w:color="auto" w:fill="auto"/>
        <w:spacing w:after="320"/>
        <w:jc w:val="right"/>
        <w:sectPr w:rsidR="00835D21">
          <w:type w:val="continuous"/>
          <w:pgSz w:w="16840" w:h="11900" w:orient="landscape"/>
          <w:pgMar w:top="1129" w:right="341" w:bottom="1204" w:left="538" w:header="0" w:footer="776" w:gutter="0"/>
          <w:cols w:space="720"/>
          <w:noEndnote/>
          <w:docGrid w:linePitch="360"/>
        </w:sectPr>
      </w:pPr>
      <w:r>
        <w:t>таблетки, покрытые пленочной оболочкой</w:t>
      </w: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835D21">
      <w:pPr>
        <w:spacing w:after="683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30" w:right="616" w:bottom="2029" w:left="702" w:header="0" w:footer="1601" w:gutter="0"/>
          <w:cols w:space="720"/>
          <w:noEndnote/>
          <w:docGrid w:linePitch="360"/>
        </w:sectPr>
      </w:pPr>
    </w:p>
    <w:p w:rsidR="00835D21" w:rsidRDefault="004E253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06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ragraph">
                  <wp:posOffset>12700</wp:posOffset>
                </wp:positionV>
                <wp:extent cx="829310" cy="234950"/>
                <wp:effectExtent l="0" t="0" r="0" b="0"/>
                <wp:wrapSquare wrapText="bothSides"/>
                <wp:docPr id="744" name="Shape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топирамат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70" type="#_x0000_t202" style="position:absolute;margin-left:359.30000000000001pt;margin-top:1.pt;width:65.299999999999997pt;height:18.5pt;z-index:-12582864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топирамат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</w:pPr>
      <w:r>
        <w:t>капсулы;</w:t>
      </w:r>
    </w:p>
    <w:p w:rsidR="00835D21" w:rsidRDefault="004E253D">
      <w:pPr>
        <w:pStyle w:val="1"/>
        <w:shd w:val="clear" w:color="auto" w:fill="auto"/>
        <w:sectPr w:rsidR="00835D21">
          <w:type w:val="continuous"/>
          <w:pgSz w:w="16840" w:h="11900" w:orient="landscape"/>
          <w:pgMar w:top="1121" w:right="616" w:bottom="2029" w:left="11094" w:header="0" w:footer="3" w:gutter="0"/>
          <w:cols w:space="720"/>
          <w:noEndnote/>
          <w:docGrid w:linePitch="360"/>
        </w:sectPr>
      </w:pPr>
      <w:r>
        <w:t>таблетки, покрытые оболочкой; таблетки, покрытые пленочной оболочкой</w:t>
      </w:r>
    </w:p>
    <w:p w:rsidR="00835D21" w:rsidRDefault="00835D21">
      <w:pPr>
        <w:spacing w:line="206" w:lineRule="exact"/>
        <w:rPr>
          <w:sz w:val="17"/>
          <w:szCs w:val="17"/>
        </w:rPr>
      </w:pP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130" w:right="0" w:bottom="1130" w:left="0" w:header="0" w:footer="3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8530" w:h="2304" w:wrap="none" w:vAnchor="text" w:hAnchor="page" w:x="808" w:y="21"/>
        <w:shd w:val="clear" w:color="auto" w:fill="auto"/>
        <w:tabs>
          <w:tab w:val="left" w:pos="1223"/>
        </w:tabs>
        <w:spacing w:after="320"/>
        <w:ind w:left="220"/>
        <w:jc w:val="both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04</w:t>
      </w:r>
      <w:r w:rsidRPr="00D3748E">
        <w:rPr>
          <w:lang w:eastAsia="en-US" w:bidi="en-US"/>
        </w:rPr>
        <w:tab/>
      </w:r>
      <w:r>
        <w:t>противопаркинсонические препараты</w:t>
      </w:r>
    </w:p>
    <w:p w:rsidR="00835D21" w:rsidRDefault="004E253D">
      <w:pPr>
        <w:pStyle w:val="1"/>
        <w:framePr w:w="8530" w:h="2304" w:wrap="none" w:vAnchor="text" w:hAnchor="page" w:x="808" w:y="21"/>
        <w:shd w:val="clear" w:color="auto" w:fill="auto"/>
        <w:spacing w:after="320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04</w:t>
      </w: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 xml:space="preserve"> </w:t>
      </w:r>
      <w:r>
        <w:t xml:space="preserve">антихолинергические </w:t>
      </w:r>
      <w:r>
        <w:t>средства</w:t>
      </w:r>
    </w:p>
    <w:p w:rsidR="00835D21" w:rsidRDefault="004E253D">
      <w:pPr>
        <w:pStyle w:val="1"/>
        <w:framePr w:w="8530" w:h="2304" w:wrap="none" w:vAnchor="text" w:hAnchor="page" w:x="808" w:y="21"/>
        <w:shd w:val="clear" w:color="auto" w:fill="auto"/>
        <w:tabs>
          <w:tab w:val="left" w:pos="6370"/>
        </w:tabs>
        <w:spacing w:after="320"/>
        <w:jc w:val="both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04</w:t>
      </w:r>
      <w:r>
        <w:rPr>
          <w:lang w:val="en-US" w:eastAsia="en-US" w:bidi="en-US"/>
        </w:rPr>
        <w:t>AA</w:t>
      </w:r>
      <w:r w:rsidRPr="00D3748E">
        <w:rPr>
          <w:lang w:eastAsia="en-US" w:bidi="en-US"/>
        </w:rPr>
        <w:t xml:space="preserve"> </w:t>
      </w:r>
      <w:r>
        <w:t>третичные амины</w:t>
      </w:r>
      <w:r>
        <w:tab/>
        <w:t>бипериден</w:t>
      </w:r>
    </w:p>
    <w:p w:rsidR="00835D21" w:rsidRDefault="004E253D">
      <w:pPr>
        <w:pStyle w:val="1"/>
        <w:framePr w:w="8530" w:h="2304" w:wrap="none" w:vAnchor="text" w:hAnchor="page" w:x="808" w:y="21"/>
        <w:shd w:val="clear" w:color="auto" w:fill="auto"/>
        <w:spacing w:after="320"/>
        <w:jc w:val="right"/>
      </w:pPr>
      <w:r>
        <w:t>тригексифенидил</w:t>
      </w:r>
    </w:p>
    <w:p w:rsidR="00835D21" w:rsidRDefault="004E253D">
      <w:pPr>
        <w:pStyle w:val="1"/>
        <w:framePr w:w="1114" w:h="1003" w:wrap="none" w:vAnchor="text" w:hAnchor="page" w:x="11095" w:y="1292"/>
        <w:shd w:val="clear" w:color="auto" w:fill="auto"/>
        <w:spacing w:after="320"/>
      </w:pPr>
      <w:r>
        <w:t>таблетки</w:t>
      </w:r>
    </w:p>
    <w:p w:rsidR="00835D21" w:rsidRDefault="004E253D">
      <w:pPr>
        <w:pStyle w:val="1"/>
        <w:framePr w:w="1114" w:h="1003" w:wrap="none" w:vAnchor="text" w:hAnchor="page" w:x="11095" w:y="1292"/>
        <w:shd w:val="clear" w:color="auto" w:fill="auto"/>
      </w:pPr>
      <w:r>
        <w:t>таблетки</w:t>
      </w:r>
    </w:p>
    <w:p w:rsidR="00835D21" w:rsidRDefault="004E253D">
      <w:pPr>
        <w:pStyle w:val="1"/>
        <w:framePr w:w="4843" w:h="1315" w:wrap="none" w:vAnchor="text" w:hAnchor="page" w:x="818" w:y="2579"/>
        <w:shd w:val="clear" w:color="auto" w:fill="auto"/>
        <w:spacing w:line="480" w:lineRule="auto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04</w:t>
      </w:r>
      <w:r>
        <w:rPr>
          <w:lang w:val="en-US" w:eastAsia="en-US" w:bidi="en-US"/>
        </w:rPr>
        <w:t>B</w:t>
      </w:r>
      <w:r w:rsidRPr="00D3748E">
        <w:rPr>
          <w:lang w:eastAsia="en-US" w:bidi="en-US"/>
        </w:rPr>
        <w:t xml:space="preserve"> </w:t>
      </w:r>
      <w:r>
        <w:t xml:space="preserve">дофаминергические средства </w:t>
      </w: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04</w:t>
      </w:r>
      <w:r>
        <w:rPr>
          <w:lang w:val="en-US" w:eastAsia="en-US" w:bidi="en-US"/>
        </w:rPr>
        <w:t>BA</w:t>
      </w:r>
      <w:r w:rsidRPr="00D3748E">
        <w:rPr>
          <w:lang w:eastAsia="en-US" w:bidi="en-US"/>
        </w:rPr>
        <w:t xml:space="preserve"> </w:t>
      </w:r>
      <w:r>
        <w:t>допа и ее производные</w:t>
      </w:r>
    </w:p>
    <w:p w:rsidR="00835D21" w:rsidRDefault="004E253D">
      <w:pPr>
        <w:pStyle w:val="1"/>
        <w:framePr w:w="2779" w:h="365" w:wrap="none" w:vAnchor="text" w:hAnchor="page" w:x="7187" w:y="3227"/>
        <w:shd w:val="clear" w:color="auto" w:fill="auto"/>
      </w:pPr>
      <w:r>
        <w:t>леводопа + бенсеразид</w:t>
      </w:r>
    </w:p>
    <w:p w:rsidR="00835D21" w:rsidRDefault="004E253D">
      <w:pPr>
        <w:pStyle w:val="1"/>
        <w:framePr w:w="3758" w:h="1651" w:wrap="none" w:vAnchor="text" w:hAnchor="page" w:x="11095" w:y="3227"/>
        <w:shd w:val="clear" w:color="auto" w:fill="auto"/>
      </w:pPr>
      <w:r>
        <w:t>капсулы;</w:t>
      </w:r>
    </w:p>
    <w:p w:rsidR="00835D21" w:rsidRDefault="004E253D">
      <w:pPr>
        <w:pStyle w:val="1"/>
        <w:framePr w:w="3758" w:h="1651" w:wrap="none" w:vAnchor="text" w:hAnchor="page" w:x="11095" w:y="3227"/>
        <w:shd w:val="clear" w:color="auto" w:fill="auto"/>
      </w:pPr>
      <w:r>
        <w:t>капсулы с модифицированным</w:t>
      </w:r>
    </w:p>
    <w:p w:rsidR="00835D21" w:rsidRDefault="004E253D">
      <w:pPr>
        <w:pStyle w:val="1"/>
        <w:framePr w:w="3758" w:h="1651" w:wrap="none" w:vAnchor="text" w:hAnchor="page" w:x="11095" w:y="3227"/>
        <w:shd w:val="clear" w:color="auto" w:fill="auto"/>
      </w:pPr>
      <w:r>
        <w:t>высвобождением;</w:t>
      </w:r>
    </w:p>
    <w:p w:rsidR="00835D21" w:rsidRDefault="004E253D">
      <w:pPr>
        <w:pStyle w:val="1"/>
        <w:framePr w:w="3758" w:h="1651" w:wrap="none" w:vAnchor="text" w:hAnchor="page" w:x="11095" w:y="3227"/>
        <w:shd w:val="clear" w:color="auto" w:fill="auto"/>
      </w:pPr>
      <w:r>
        <w:t>таблетки;</w:t>
      </w:r>
    </w:p>
    <w:p w:rsidR="00835D21" w:rsidRDefault="004E253D">
      <w:pPr>
        <w:pStyle w:val="1"/>
        <w:framePr w:w="3758" w:h="1651" w:wrap="none" w:vAnchor="text" w:hAnchor="page" w:x="11095" w:y="3227"/>
        <w:shd w:val="clear" w:color="auto" w:fill="auto"/>
      </w:pPr>
      <w:r>
        <w:t>таблетки диспергируемые</w:t>
      </w:r>
    </w:p>
    <w:p w:rsidR="00835D21" w:rsidRDefault="004E253D">
      <w:pPr>
        <w:pStyle w:val="1"/>
        <w:framePr w:w="4339" w:h="370" w:wrap="none" w:vAnchor="text" w:hAnchor="page" w:x="827" w:y="5799"/>
        <w:shd w:val="clear" w:color="auto" w:fill="auto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04</w:t>
      </w:r>
      <w:r>
        <w:rPr>
          <w:lang w:val="en-US" w:eastAsia="en-US" w:bidi="en-US"/>
        </w:rPr>
        <w:t>BB</w:t>
      </w:r>
      <w:r w:rsidRPr="00D3748E">
        <w:rPr>
          <w:lang w:eastAsia="en-US" w:bidi="en-US"/>
        </w:rPr>
        <w:t xml:space="preserve"> </w:t>
      </w:r>
      <w:r>
        <w:t>производные адамантана</w:t>
      </w:r>
    </w:p>
    <w:p w:rsidR="00835D21" w:rsidRDefault="004E253D">
      <w:pPr>
        <w:pStyle w:val="1"/>
        <w:framePr w:w="2702" w:h="1008" w:wrap="none" w:vAnchor="text" w:hAnchor="page" w:x="7187" w:y="5156"/>
        <w:shd w:val="clear" w:color="auto" w:fill="auto"/>
        <w:spacing w:after="320"/>
      </w:pPr>
      <w:r>
        <w:t>леводопа + карбидопа</w:t>
      </w:r>
    </w:p>
    <w:p w:rsidR="00835D21" w:rsidRDefault="004E253D">
      <w:pPr>
        <w:pStyle w:val="1"/>
        <w:framePr w:w="2702" w:h="1008" w:wrap="none" w:vAnchor="text" w:hAnchor="page" w:x="7187" w:y="5156"/>
        <w:shd w:val="clear" w:color="auto" w:fill="auto"/>
      </w:pPr>
      <w:r>
        <w:t>амантадин</w:t>
      </w:r>
    </w:p>
    <w:p w:rsidR="00835D21" w:rsidRDefault="004E253D">
      <w:pPr>
        <w:pStyle w:val="1"/>
        <w:framePr w:w="1114" w:h="360" w:wrap="none" w:vAnchor="text" w:hAnchor="page" w:x="11095" w:y="5151"/>
        <w:shd w:val="clear" w:color="auto" w:fill="auto"/>
      </w:pPr>
      <w:r>
        <w:t>таблетки</w:t>
      </w:r>
    </w:p>
    <w:p w:rsidR="00835D21" w:rsidRDefault="004E253D">
      <w:pPr>
        <w:pStyle w:val="1"/>
        <w:framePr w:w="5131" w:h="691" w:wrap="none" w:vAnchor="text" w:hAnchor="page" w:x="11095" w:y="5799"/>
        <w:shd w:val="clear" w:color="auto" w:fill="auto"/>
      </w:pPr>
      <w:r>
        <w:t>таблетки, покрытые оболочкой; таблетки, покрытые пленочной оболочкой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356" w:line="14" w:lineRule="exact"/>
      </w:pP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130" w:right="616" w:bottom="1130" w:left="7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5083"/>
        <w:gridCol w:w="3907"/>
        <w:gridCol w:w="5266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 xml:space="preserve">Лекарственные </w:t>
            </w:r>
            <w:r>
              <w:t>препараты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right="180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  <w:ind w:left="80"/>
              <w:jc w:val="center"/>
            </w:pPr>
            <w:r>
              <w:rPr>
                <w:lang w:val="en-US" w:eastAsia="en-US" w:bidi="en-US"/>
              </w:rPr>
              <w:t>N04BC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</w:pPr>
            <w:r>
              <w:t>агонисты дофаминовых рецепторов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</w:pPr>
            <w:r>
              <w:t>пирибедил</w:t>
            </w:r>
          </w:p>
        </w:tc>
        <w:tc>
          <w:tcPr>
            <w:tcW w:w="52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 с контролируемым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38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N05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психолептики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прамипексол*</w:t>
            </w:r>
          </w:p>
        </w:tc>
        <w:tc>
          <w:tcPr>
            <w:tcW w:w="5266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40"/>
            </w:pPr>
            <w:r>
              <w:t>таблетки;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 пролонгированного действия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38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N05A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антипсихотические 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138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80"/>
              <w:jc w:val="center"/>
            </w:pPr>
            <w:r>
              <w:rPr>
                <w:lang w:val="en-US" w:eastAsia="en-US" w:bidi="en-US"/>
              </w:rPr>
              <w:t>N05AA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алифатические производные фенотиазина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 w:after="320"/>
            </w:pPr>
            <w:r>
              <w:t>левомепромазин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хлорпромазин</w:t>
            </w:r>
          </w:p>
        </w:tc>
        <w:tc>
          <w:tcPr>
            <w:tcW w:w="5266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spacing w:after="320"/>
            </w:pPr>
            <w:r>
              <w:t>таблетки, покрытые оболочкой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драже;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38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80"/>
              <w:jc w:val="center"/>
            </w:pPr>
            <w:r>
              <w:rPr>
                <w:lang w:val="en-US" w:eastAsia="en-US" w:bidi="en-US"/>
              </w:rPr>
              <w:t>N05AB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 xml:space="preserve">пиперазиновые производные </w:t>
            </w:r>
            <w:r>
              <w:t>фенотиазина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spacing w:after="320"/>
            </w:pPr>
            <w:r>
              <w:t>перфеназин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трифлуоперазин</w:t>
            </w:r>
          </w:p>
        </w:tc>
        <w:tc>
          <w:tcPr>
            <w:tcW w:w="5266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spacing w:after="320"/>
            </w:pPr>
            <w:r>
              <w:t>таблетки, покрытые оболочкой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38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флуфеназин*</w:t>
            </w:r>
          </w:p>
        </w:tc>
        <w:tc>
          <w:tcPr>
            <w:tcW w:w="5266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внутримышечного введения (масляный)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38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N05AC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пиперидиновые производные фенотиазина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перициазин</w:t>
            </w:r>
          </w:p>
        </w:tc>
        <w:tc>
          <w:tcPr>
            <w:tcW w:w="5266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раствор для приема внутрь</w:t>
            </w:r>
          </w:p>
        </w:tc>
      </w:tr>
    </w:tbl>
    <w:p w:rsidR="00835D21" w:rsidRDefault="00835D21">
      <w:pPr>
        <w:spacing w:line="14" w:lineRule="exact"/>
        <w:sectPr w:rsidR="00835D21">
          <w:pgSz w:w="16840" w:h="11900" w:orient="landscape"/>
          <w:pgMar w:top="1130" w:right="562" w:bottom="1130" w:left="639" w:header="0" w:footer="702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4E253D">
      <w:pPr>
        <w:pStyle w:val="1"/>
        <w:framePr w:w="7939" w:h="1330" w:wrap="none" w:vAnchor="text" w:hAnchor="page" w:x="808" w:y="980"/>
        <w:shd w:val="clear" w:color="auto" w:fill="auto"/>
        <w:spacing w:after="620"/>
        <w:ind w:right="140"/>
        <w:jc w:val="right"/>
      </w:pPr>
      <w:r>
        <w:t>тиоридазин</w:t>
      </w:r>
    </w:p>
    <w:p w:rsidR="00835D21" w:rsidRDefault="004E253D">
      <w:pPr>
        <w:pStyle w:val="1"/>
        <w:framePr w:w="7939" w:h="1330" w:wrap="none" w:vAnchor="text" w:hAnchor="page" w:x="808" w:y="980"/>
        <w:shd w:val="clear" w:color="auto" w:fill="auto"/>
        <w:tabs>
          <w:tab w:val="left" w:pos="6370"/>
        </w:tabs>
        <w:jc w:val="both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05</w:t>
      </w:r>
      <w:r>
        <w:rPr>
          <w:lang w:val="en-US" w:eastAsia="en-US" w:bidi="en-US"/>
        </w:rPr>
        <w:t>AD</w:t>
      </w:r>
      <w:r w:rsidRPr="00D3748E">
        <w:rPr>
          <w:lang w:eastAsia="en-US" w:bidi="en-US"/>
        </w:rPr>
        <w:t xml:space="preserve"> </w:t>
      </w:r>
      <w:r>
        <w:t>производные бутирофенона</w:t>
      </w:r>
      <w:r>
        <w:tab/>
        <w:t>галоперидол</w:t>
      </w:r>
    </w:p>
    <w:p w:rsidR="00835D21" w:rsidRDefault="004E253D">
      <w:pPr>
        <w:pStyle w:val="1"/>
        <w:framePr w:w="5136" w:h="691" w:wrap="none" w:vAnchor="text" w:hAnchor="page" w:x="11095" w:y="975"/>
        <w:shd w:val="clear" w:color="auto" w:fill="auto"/>
      </w:pPr>
      <w:r>
        <w:t>таблетки, покрытые оболочкой; таблетки, покрытые пленочной оболочкой</w:t>
      </w:r>
    </w:p>
    <w:p w:rsidR="00835D21" w:rsidRDefault="004E253D">
      <w:pPr>
        <w:pStyle w:val="1"/>
        <w:framePr w:w="8434" w:h="370" w:wrap="none" w:vAnchor="text" w:hAnchor="page" w:x="832" w:y="3553"/>
        <w:shd w:val="clear" w:color="auto" w:fill="auto"/>
        <w:tabs>
          <w:tab w:val="left" w:pos="6341"/>
        </w:tabs>
        <w:jc w:val="both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05</w:t>
      </w:r>
      <w:r>
        <w:rPr>
          <w:lang w:val="en-US" w:eastAsia="en-US" w:bidi="en-US"/>
        </w:rPr>
        <w:t>AF</w:t>
      </w:r>
      <w:r w:rsidRPr="00D3748E">
        <w:rPr>
          <w:lang w:eastAsia="en-US" w:bidi="en-US"/>
        </w:rPr>
        <w:t xml:space="preserve"> </w:t>
      </w:r>
      <w:r>
        <w:t>производные тиоксантена</w:t>
      </w:r>
      <w:r>
        <w:tab/>
        <w:t>зуклопентиксол*</w:t>
      </w:r>
    </w:p>
    <w:p w:rsidR="00835D21" w:rsidRDefault="004E253D">
      <w:pPr>
        <w:pStyle w:val="1"/>
        <w:framePr w:w="5136" w:h="2626" w:wrap="none" w:vAnchor="text" w:hAnchor="page" w:x="11095" w:y="1940"/>
        <w:shd w:val="clear" w:color="auto" w:fill="auto"/>
      </w:pPr>
      <w:r>
        <w:t>капли для приема внутрь;</w:t>
      </w:r>
    </w:p>
    <w:p w:rsidR="00835D21" w:rsidRDefault="004E253D">
      <w:pPr>
        <w:pStyle w:val="1"/>
        <w:framePr w:w="5136" w:h="2626" w:wrap="none" w:vAnchor="text" w:hAnchor="page" w:x="11095" w:y="1940"/>
        <w:shd w:val="clear" w:color="auto" w:fill="auto"/>
      </w:pPr>
      <w:r>
        <w:t>раствор для внутримышечного введения</w:t>
      </w:r>
    </w:p>
    <w:p w:rsidR="00835D21" w:rsidRDefault="004E253D">
      <w:pPr>
        <w:pStyle w:val="1"/>
        <w:framePr w:w="5136" w:h="2626" w:wrap="none" w:vAnchor="text" w:hAnchor="page" w:x="11095" w:y="1940"/>
        <w:shd w:val="clear" w:color="auto" w:fill="auto"/>
      </w:pPr>
      <w:r>
        <w:t>(масляный);</w:t>
      </w:r>
    </w:p>
    <w:p w:rsidR="00835D21" w:rsidRDefault="004E253D">
      <w:pPr>
        <w:pStyle w:val="1"/>
        <w:framePr w:w="5136" w:h="2626" w:wrap="none" w:vAnchor="text" w:hAnchor="page" w:x="11095" w:y="1940"/>
        <w:shd w:val="clear" w:color="auto" w:fill="auto"/>
        <w:spacing w:after="320"/>
      </w:pPr>
      <w:r>
        <w:t>таблетки</w:t>
      </w:r>
    </w:p>
    <w:p w:rsidR="00835D21" w:rsidRDefault="004E253D">
      <w:pPr>
        <w:pStyle w:val="1"/>
        <w:framePr w:w="5136" w:h="2626" w:wrap="none" w:vAnchor="text" w:hAnchor="page" w:x="11095" w:y="1940"/>
        <w:shd w:val="clear" w:color="auto" w:fill="auto"/>
      </w:pPr>
      <w:r>
        <w:t>раствор для внутримышечного введения (масляный);</w:t>
      </w:r>
    </w:p>
    <w:p w:rsidR="00835D21" w:rsidRDefault="004E253D">
      <w:pPr>
        <w:pStyle w:val="1"/>
        <w:framePr w:w="5136" w:h="2626" w:wrap="none" w:vAnchor="text" w:hAnchor="page" w:x="11095" w:y="1940"/>
        <w:shd w:val="clear" w:color="auto" w:fill="auto"/>
      </w:pPr>
      <w:r>
        <w:t>таблетки, покрытые пленочной оболочкой</w:t>
      </w:r>
    </w:p>
    <w:p w:rsidR="00835D21" w:rsidRDefault="004E253D">
      <w:pPr>
        <w:pStyle w:val="1"/>
        <w:framePr w:w="1733" w:h="370" w:wrap="none" w:vAnchor="text" w:hAnchor="page" w:x="7202" w:y="4839"/>
        <w:shd w:val="clear" w:color="auto" w:fill="auto"/>
      </w:pPr>
      <w:r>
        <w:t>флупентиксол</w:t>
      </w:r>
    </w:p>
    <w:p w:rsidR="00835D21" w:rsidRDefault="004E253D">
      <w:pPr>
        <w:pStyle w:val="1"/>
        <w:framePr w:w="7670" w:h="682" w:wrap="none" w:vAnchor="text" w:hAnchor="page" w:x="808" w:y="6126"/>
        <w:shd w:val="clear" w:color="auto" w:fill="auto"/>
        <w:tabs>
          <w:tab w:val="left" w:pos="6374"/>
        </w:tabs>
        <w:jc w:val="both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05</w:t>
      </w:r>
      <w:r>
        <w:rPr>
          <w:lang w:val="en-US" w:eastAsia="en-US" w:bidi="en-US"/>
        </w:rPr>
        <w:t>AH</w:t>
      </w:r>
      <w:r w:rsidRPr="00D3748E">
        <w:rPr>
          <w:lang w:eastAsia="en-US" w:bidi="en-US"/>
        </w:rPr>
        <w:t xml:space="preserve"> </w:t>
      </w:r>
      <w:r>
        <w:t xml:space="preserve">диазепины, </w:t>
      </w:r>
      <w:r>
        <w:t>оксазепины, тиазепины</w:t>
      </w:r>
      <w:r>
        <w:tab/>
        <w:t>кветиапин</w:t>
      </w:r>
    </w:p>
    <w:p w:rsidR="00835D21" w:rsidRDefault="004E253D">
      <w:pPr>
        <w:pStyle w:val="1"/>
        <w:framePr w:w="7670" w:h="682" w:wrap="none" w:vAnchor="text" w:hAnchor="page" w:x="808" w:y="6126"/>
        <w:shd w:val="clear" w:color="auto" w:fill="auto"/>
        <w:ind w:left="1320"/>
      </w:pPr>
      <w:r>
        <w:t>и оксепины</w:t>
      </w:r>
    </w:p>
    <w:p w:rsidR="00835D21" w:rsidRDefault="004E253D">
      <w:pPr>
        <w:pStyle w:val="1"/>
        <w:framePr w:w="1282" w:h="360" w:wrap="none" w:vAnchor="text" w:hAnchor="page" w:x="7197" w:y="7412"/>
        <w:shd w:val="clear" w:color="auto" w:fill="auto"/>
      </w:pPr>
      <w:r>
        <w:t>оланзапин</w:t>
      </w:r>
    </w:p>
    <w:p w:rsidR="00835D21" w:rsidRDefault="004E253D">
      <w:pPr>
        <w:pStyle w:val="1"/>
        <w:framePr w:w="5198" w:h="4234" w:wrap="none" w:vAnchor="text" w:hAnchor="page" w:x="11095" w:y="4839"/>
        <w:shd w:val="clear" w:color="auto" w:fill="auto"/>
      </w:pPr>
      <w:r>
        <w:t>раствор для внутримышечного введения (масляный);</w:t>
      </w:r>
    </w:p>
    <w:p w:rsidR="00835D21" w:rsidRDefault="004E253D">
      <w:pPr>
        <w:pStyle w:val="1"/>
        <w:framePr w:w="5198" w:h="4234" w:wrap="none" w:vAnchor="text" w:hAnchor="page" w:x="11095" w:y="4839"/>
        <w:shd w:val="clear" w:color="auto" w:fill="auto"/>
        <w:spacing w:after="320"/>
      </w:pPr>
      <w:r>
        <w:t>таблетки, покрытые оболочкой</w:t>
      </w:r>
    </w:p>
    <w:p w:rsidR="00835D21" w:rsidRDefault="004E253D">
      <w:pPr>
        <w:pStyle w:val="1"/>
        <w:framePr w:w="5198" w:h="4234" w:wrap="none" w:vAnchor="text" w:hAnchor="page" w:x="11095" w:y="4839"/>
        <w:shd w:val="clear" w:color="auto" w:fill="auto"/>
        <w:spacing w:after="320"/>
      </w:pPr>
      <w:r>
        <w:t>таблетки, покрытые пленочной оболочкой; таблетки пролонгированного действия, покрытые пленочной оболочкой</w:t>
      </w:r>
    </w:p>
    <w:p w:rsidR="00835D21" w:rsidRDefault="004E253D">
      <w:pPr>
        <w:pStyle w:val="1"/>
        <w:framePr w:w="5198" w:h="4234" w:wrap="none" w:vAnchor="text" w:hAnchor="page" w:x="11095" w:y="4839"/>
        <w:shd w:val="clear" w:color="auto" w:fill="auto"/>
      </w:pPr>
      <w:r>
        <w:t>таблетки;</w:t>
      </w:r>
    </w:p>
    <w:p w:rsidR="00835D21" w:rsidRDefault="004E253D">
      <w:pPr>
        <w:pStyle w:val="1"/>
        <w:framePr w:w="5198" w:h="4234" w:wrap="none" w:vAnchor="text" w:hAnchor="page" w:x="11095" w:y="4839"/>
        <w:shd w:val="clear" w:color="auto" w:fill="auto"/>
      </w:pPr>
      <w:r>
        <w:t xml:space="preserve">таблетки </w:t>
      </w:r>
      <w:r>
        <w:t>диспергируемые;</w:t>
      </w:r>
    </w:p>
    <w:p w:rsidR="00835D21" w:rsidRDefault="004E253D">
      <w:pPr>
        <w:pStyle w:val="1"/>
        <w:framePr w:w="5198" w:h="4234" w:wrap="none" w:vAnchor="text" w:hAnchor="page" w:x="11095" w:y="4839"/>
        <w:shd w:val="clear" w:color="auto" w:fill="auto"/>
      </w:pPr>
      <w:r>
        <w:t>таблетки диспергируемые в полости рта;</w:t>
      </w:r>
    </w:p>
    <w:p w:rsidR="00835D21" w:rsidRDefault="004E253D">
      <w:pPr>
        <w:pStyle w:val="1"/>
        <w:framePr w:w="5198" w:h="4234" w:wrap="none" w:vAnchor="text" w:hAnchor="page" w:x="11095" w:y="4839"/>
        <w:shd w:val="clear" w:color="auto" w:fill="auto"/>
      </w:pPr>
      <w:r>
        <w:t>таблетки для рассасывания;</w:t>
      </w:r>
    </w:p>
    <w:p w:rsidR="00835D21" w:rsidRDefault="004E253D">
      <w:pPr>
        <w:pStyle w:val="1"/>
        <w:framePr w:w="5198" w:h="4234" w:wrap="none" w:vAnchor="text" w:hAnchor="page" w:x="11095" w:y="4839"/>
        <w:shd w:val="clear" w:color="auto" w:fill="auto"/>
        <w:spacing w:after="160"/>
      </w:pPr>
      <w:r>
        <w:t>таблетки, покрытые пленочной оболочкой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409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9" w:right="548" w:bottom="1129" w:left="702" w:header="0" w:footer="701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2635" w:h="360" w:wrap="none" w:vAnchor="text" w:hAnchor="page" w:x="827" w:y="975"/>
        <w:shd w:val="clear" w:color="auto" w:fill="auto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05</w:t>
      </w:r>
      <w:r>
        <w:rPr>
          <w:lang w:val="en-US" w:eastAsia="en-US" w:bidi="en-US"/>
        </w:rPr>
        <w:t>AL</w:t>
      </w:r>
      <w:r w:rsidRPr="00D3748E">
        <w:rPr>
          <w:lang w:eastAsia="en-US" w:bidi="en-US"/>
        </w:rPr>
        <w:t xml:space="preserve"> </w:t>
      </w:r>
      <w:r>
        <w:t>бензамиды</w:t>
      </w:r>
    </w:p>
    <w:p w:rsidR="00835D21" w:rsidRDefault="004E253D">
      <w:pPr>
        <w:pStyle w:val="1"/>
        <w:framePr w:w="5664" w:h="370" w:wrap="none" w:vAnchor="text" w:hAnchor="page" w:x="808" w:y="2583"/>
        <w:shd w:val="clear" w:color="auto" w:fill="auto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05</w:t>
      </w:r>
      <w:r>
        <w:rPr>
          <w:lang w:val="en-US" w:eastAsia="en-US" w:bidi="en-US"/>
        </w:rPr>
        <w:t>AX</w:t>
      </w:r>
      <w:r w:rsidRPr="00D3748E">
        <w:rPr>
          <w:lang w:eastAsia="en-US" w:bidi="en-US"/>
        </w:rPr>
        <w:t xml:space="preserve"> </w:t>
      </w:r>
      <w:r>
        <w:t>другие антипсихотические средства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1306" w:h="370" w:wrap="none" w:vAnchor="text" w:hAnchor="page" w:x="7197" w:y="975"/>
        <w:shd w:val="clear" w:color="auto" w:fill="auto"/>
      </w:pPr>
      <w:r>
        <w:t>сульпирид</w:t>
      </w:r>
    </w:p>
    <w:p w:rsidR="00835D21" w:rsidRDefault="004E253D">
      <w:pPr>
        <w:pStyle w:val="1"/>
        <w:framePr w:w="1728" w:h="370" w:wrap="none" w:vAnchor="text" w:hAnchor="page" w:x="7192" w:y="2583"/>
        <w:shd w:val="clear" w:color="auto" w:fill="auto"/>
      </w:pPr>
      <w:r>
        <w:t>палиперидон*</w:t>
      </w:r>
    </w:p>
    <w:p w:rsidR="00835D21" w:rsidRDefault="004E253D">
      <w:pPr>
        <w:pStyle w:val="1"/>
        <w:framePr w:w="1579" w:h="370" w:wrap="none" w:vAnchor="text" w:hAnchor="page" w:x="7192" w:y="4196"/>
        <w:shd w:val="clear" w:color="auto" w:fill="auto"/>
      </w:pPr>
      <w:r>
        <w:t>рисперидон*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4E253D">
      <w:pPr>
        <w:pStyle w:val="1"/>
        <w:framePr w:w="5131" w:h="1330" w:wrap="none" w:vAnchor="text" w:hAnchor="page" w:x="11095" w:y="980"/>
        <w:shd w:val="clear" w:color="auto" w:fill="auto"/>
      </w:pPr>
      <w:r>
        <w:t>капсулы;</w:t>
      </w:r>
    </w:p>
    <w:p w:rsidR="00835D21" w:rsidRDefault="004E253D">
      <w:pPr>
        <w:pStyle w:val="1"/>
        <w:framePr w:w="5131" w:h="1330" w:wrap="none" w:vAnchor="text" w:hAnchor="page" w:x="11095" w:y="980"/>
        <w:shd w:val="clear" w:color="auto" w:fill="auto"/>
      </w:pPr>
      <w:r>
        <w:t>раствор для приема внутрь;</w:t>
      </w:r>
    </w:p>
    <w:p w:rsidR="00835D21" w:rsidRDefault="004E253D">
      <w:pPr>
        <w:pStyle w:val="1"/>
        <w:framePr w:w="5131" w:h="1330" w:wrap="none" w:vAnchor="text" w:hAnchor="page" w:x="11095" w:y="980"/>
        <w:shd w:val="clear" w:color="auto" w:fill="auto"/>
      </w:pPr>
      <w:r>
        <w:t>таблетки;</w:t>
      </w:r>
    </w:p>
    <w:p w:rsidR="00835D21" w:rsidRDefault="004E253D">
      <w:pPr>
        <w:pStyle w:val="1"/>
        <w:framePr w:w="5131" w:h="1330" w:wrap="none" w:vAnchor="text" w:hAnchor="page" w:x="11095" w:y="980"/>
        <w:shd w:val="clear" w:color="auto" w:fill="auto"/>
      </w:pPr>
      <w:r>
        <w:t>таблетки, покрытые пленочной оболочкой</w:t>
      </w:r>
    </w:p>
    <w:p w:rsidR="00835D21" w:rsidRDefault="004E253D">
      <w:pPr>
        <w:pStyle w:val="1"/>
        <w:framePr w:w="5189" w:h="1339" w:wrap="none" w:vAnchor="text" w:hAnchor="page" w:x="11095" w:y="2583"/>
        <w:shd w:val="clear" w:color="auto" w:fill="auto"/>
      </w:pPr>
      <w:r>
        <w:t xml:space="preserve">суспензия для внутримышечного введения пролонгированного </w:t>
      </w:r>
      <w:r>
        <w:t>действия; таблетки пролонгированного действия, покрытые оболочкой</w:t>
      </w:r>
    </w:p>
    <w:p w:rsidR="00835D21" w:rsidRDefault="004E253D">
      <w:pPr>
        <w:pStyle w:val="1"/>
        <w:framePr w:w="5222" w:h="2942" w:wrap="none" w:vAnchor="text" w:hAnchor="page" w:x="11095" w:y="4196"/>
        <w:shd w:val="clear" w:color="auto" w:fill="auto"/>
      </w:pPr>
      <w:r>
        <w:t>порошок для приготовления суспензии для внутримышечного введения пролонгированного действия; раствор для приема внутрь; таблетки;</w:t>
      </w:r>
    </w:p>
    <w:p w:rsidR="00835D21" w:rsidRDefault="004E253D">
      <w:pPr>
        <w:pStyle w:val="1"/>
        <w:framePr w:w="5222" w:h="2942" w:wrap="none" w:vAnchor="text" w:hAnchor="page" w:x="11095" w:y="4196"/>
        <w:shd w:val="clear" w:color="auto" w:fill="auto"/>
      </w:pPr>
      <w:r>
        <w:t>таблетки, диспергируемые в полости рта; таблетки для рассасы</w:t>
      </w:r>
      <w:r>
        <w:t>вания; таблетки, покрытые оболочкой; таблетки, покрытые пленочной оболочкой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635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8" w:right="524" w:bottom="1146" w:left="702" w:header="0" w:footer="718" w:gutter="0"/>
          <w:cols w:space="720"/>
          <w:noEndnote/>
          <w:docGrid w:linePitch="360"/>
        </w:sectPr>
      </w:pPr>
    </w:p>
    <w:p w:rsidR="00835D21" w:rsidRDefault="004E253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08" behindDoc="0" locked="0" layoutInCell="1" allowOverlap="1">
                <wp:simplePos x="0" y="0"/>
                <wp:positionH relativeFrom="page">
                  <wp:posOffset>4569460</wp:posOffset>
                </wp:positionH>
                <wp:positionV relativeFrom="paragraph">
                  <wp:posOffset>362585</wp:posOffset>
                </wp:positionV>
                <wp:extent cx="1913890" cy="433070"/>
                <wp:effectExtent l="0" t="0" r="0" b="0"/>
                <wp:wrapSquare wrapText="bothSides"/>
                <wp:docPr id="746" name="Shape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бромдигидрохлорфенил-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бензодиазепин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72" type="#_x0000_t202" style="position:absolute;margin-left:359.80000000000001pt;margin-top:28.550000000000001pt;width:150.69999999999999pt;height:34.100000000000001pt;z-index:-12582864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бромдигидрохлорфенил-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бензодиазепин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10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359410</wp:posOffset>
                </wp:positionV>
                <wp:extent cx="707390" cy="228600"/>
                <wp:effectExtent l="0" t="0" r="0" b="0"/>
                <wp:wrapSquare wrapText="bothSides"/>
                <wp:docPr id="748" name="Shape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таблетки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74" type="#_x0000_t202" style="position:absolute;margin-left:554.70000000000005pt;margin-top:28.300000000000001pt;width:55.700000000000003pt;height:18.pt;z-index:-12582864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spacing w:line="422" w:lineRule="auto"/>
        <w:sectPr w:rsidR="00835D21">
          <w:type w:val="continuous"/>
          <w:pgSz w:w="16840" w:h="11900" w:orient="landscape"/>
          <w:pgMar w:top="1120" w:right="11147" w:bottom="1147" w:left="817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05</w:t>
      </w:r>
      <w:r>
        <w:rPr>
          <w:lang w:val="en-US" w:eastAsia="en-US" w:bidi="en-US"/>
        </w:rPr>
        <w:t>B</w:t>
      </w:r>
      <w:r w:rsidRPr="00D3748E">
        <w:rPr>
          <w:lang w:eastAsia="en-US" w:bidi="en-US"/>
        </w:rPr>
        <w:t xml:space="preserve"> </w:t>
      </w:r>
      <w:r>
        <w:t xml:space="preserve">анксиолитики </w:t>
      </w: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05</w:t>
      </w:r>
      <w:r>
        <w:rPr>
          <w:lang w:val="en-US" w:eastAsia="en-US" w:bidi="en-US"/>
        </w:rPr>
        <w:t>BA</w:t>
      </w:r>
      <w:r w:rsidRPr="00D3748E">
        <w:rPr>
          <w:lang w:eastAsia="en-US" w:bidi="en-US"/>
        </w:rPr>
        <w:t xml:space="preserve"> </w:t>
      </w:r>
      <w:r>
        <w:t>производные бензодиазепина</w:t>
      </w:r>
    </w:p>
    <w:p w:rsidR="00835D21" w:rsidRDefault="00835D21">
      <w:pPr>
        <w:spacing w:line="206" w:lineRule="exact"/>
        <w:rPr>
          <w:sz w:val="17"/>
          <w:szCs w:val="17"/>
        </w:rPr>
      </w:pP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128" w:right="0" w:bottom="1128" w:left="0" w:header="0" w:footer="3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47" w:h="360" w:wrap="none" w:vAnchor="text" w:hAnchor="page" w:x="7192" w:y="21"/>
        <w:shd w:val="clear" w:color="auto" w:fill="auto"/>
      </w:pPr>
      <w:r>
        <w:t>диазепам</w:t>
      </w:r>
    </w:p>
    <w:p w:rsidR="00835D21" w:rsidRDefault="004E253D">
      <w:pPr>
        <w:pStyle w:val="1"/>
        <w:framePr w:w="3782" w:h="691" w:wrap="none" w:vAnchor="text" w:hAnchor="page" w:x="11095" w:y="21"/>
        <w:shd w:val="clear" w:color="auto" w:fill="auto"/>
      </w:pPr>
      <w:r>
        <w:t>таблетки;</w:t>
      </w:r>
    </w:p>
    <w:p w:rsidR="00835D21" w:rsidRDefault="004E253D">
      <w:pPr>
        <w:pStyle w:val="1"/>
        <w:framePr w:w="3782" w:h="691" w:wrap="none" w:vAnchor="text" w:hAnchor="page" w:x="11095" w:y="21"/>
        <w:shd w:val="clear" w:color="auto" w:fill="auto"/>
      </w:pPr>
      <w:r>
        <w:t>таблетки, покрытые оболочкой</w:t>
      </w:r>
    </w:p>
    <w:p w:rsidR="00835D21" w:rsidRDefault="00835D21">
      <w:pPr>
        <w:spacing w:after="677" w:line="14" w:lineRule="exact"/>
      </w:pPr>
    </w:p>
    <w:p w:rsidR="00835D21" w:rsidRDefault="00835D21">
      <w:pPr>
        <w:spacing w:line="14" w:lineRule="exact"/>
        <w:sectPr w:rsidR="00835D21">
          <w:type w:val="continuous"/>
          <w:pgSz w:w="16840" w:h="11900" w:orient="landscape"/>
          <w:pgMar w:top="1128" w:right="524" w:bottom="1128" w:left="702" w:header="0" w:footer="3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4E253D">
      <w:pPr>
        <w:pStyle w:val="1"/>
        <w:framePr w:w="1277" w:h="1003" w:wrap="none" w:vAnchor="text" w:hAnchor="page" w:x="7187" w:y="980"/>
        <w:shd w:val="clear" w:color="auto" w:fill="auto"/>
        <w:spacing w:after="320"/>
      </w:pPr>
      <w:r>
        <w:t>лоразепам</w:t>
      </w:r>
    </w:p>
    <w:p w:rsidR="00835D21" w:rsidRDefault="004E253D">
      <w:pPr>
        <w:pStyle w:val="1"/>
        <w:framePr w:w="1277" w:h="1003" w:wrap="none" w:vAnchor="text" w:hAnchor="page" w:x="7187" w:y="980"/>
        <w:shd w:val="clear" w:color="auto" w:fill="auto"/>
      </w:pPr>
      <w:r>
        <w:t>оксазепам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5030"/>
        <w:gridCol w:w="2006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118" w:type="dxa"/>
            <w:shd w:val="clear" w:color="auto" w:fill="FFFFFF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40"/>
              <w:jc w:val="center"/>
            </w:pPr>
            <w:r>
              <w:rPr>
                <w:lang w:val="en-US" w:eastAsia="en-US" w:bidi="en-US"/>
              </w:rPr>
              <w:t>N05BB</w:t>
            </w:r>
          </w:p>
        </w:tc>
        <w:tc>
          <w:tcPr>
            <w:tcW w:w="5030" w:type="dxa"/>
            <w:shd w:val="clear" w:color="auto" w:fill="FFFFFF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180" w:firstLine="20"/>
            </w:pPr>
            <w:r>
              <w:t xml:space="preserve">производные </w:t>
            </w:r>
            <w:r>
              <w:t>дифенилметана</w:t>
            </w:r>
          </w:p>
        </w:tc>
        <w:tc>
          <w:tcPr>
            <w:tcW w:w="2006" w:type="dxa"/>
            <w:shd w:val="clear" w:color="auto" w:fill="FFFFFF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jc w:val="center"/>
            </w:pPr>
            <w:r>
              <w:t>гидроксизин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18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40"/>
              <w:jc w:val="center"/>
            </w:pPr>
            <w:r>
              <w:rPr>
                <w:lang w:val="en-US" w:eastAsia="en-US" w:bidi="en-US"/>
              </w:rPr>
              <w:t>N05C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180" w:firstLine="20"/>
            </w:pPr>
            <w:r>
              <w:t>снотворные и седативные средства</w:t>
            </w:r>
          </w:p>
        </w:tc>
        <w:tc>
          <w:tcPr>
            <w:tcW w:w="2006" w:type="dxa"/>
            <w:shd w:val="clear" w:color="auto" w:fill="FFFFFF"/>
          </w:tcPr>
          <w:p w:rsidR="00835D21" w:rsidRDefault="00835D21">
            <w:pPr>
              <w:framePr w:w="8155" w:h="4445" w:wrap="none" w:vAnchor="text" w:hAnchor="page" w:x="808" w:y="2636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118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40"/>
              <w:jc w:val="center"/>
            </w:pPr>
            <w:r>
              <w:rPr>
                <w:lang w:val="en-US" w:eastAsia="en-US" w:bidi="en-US"/>
              </w:rPr>
              <w:t>N05CD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180" w:firstLine="20"/>
            </w:pPr>
            <w:r>
              <w:t>производные бензодиазепина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jc w:val="center"/>
            </w:pPr>
            <w:r>
              <w:t>нитразепам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18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40"/>
              <w:jc w:val="center"/>
            </w:pPr>
            <w:r>
              <w:rPr>
                <w:lang w:val="en-US" w:eastAsia="en-US" w:bidi="en-US"/>
              </w:rPr>
              <w:t>N05CF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180" w:firstLine="20"/>
            </w:pPr>
            <w:r>
              <w:t>бензодиазепиноподобные средства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240"/>
              <w:jc w:val="center"/>
            </w:pPr>
            <w:r>
              <w:t>зопиклон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118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40"/>
              <w:jc w:val="center"/>
            </w:pPr>
            <w:r>
              <w:rPr>
                <w:lang w:val="en-US" w:eastAsia="en-US" w:bidi="en-US"/>
              </w:rPr>
              <w:t>N06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180" w:firstLine="20"/>
            </w:pPr>
            <w:r>
              <w:t>психоаналептики</w:t>
            </w:r>
          </w:p>
        </w:tc>
        <w:tc>
          <w:tcPr>
            <w:tcW w:w="2006" w:type="dxa"/>
            <w:shd w:val="clear" w:color="auto" w:fill="FFFFFF"/>
          </w:tcPr>
          <w:p w:rsidR="00835D21" w:rsidRDefault="00835D21">
            <w:pPr>
              <w:framePr w:w="8155" w:h="4445" w:wrap="none" w:vAnchor="text" w:hAnchor="page" w:x="808" w:y="2636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18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40"/>
              <w:jc w:val="center"/>
            </w:pPr>
            <w:r>
              <w:rPr>
                <w:lang w:val="en-US" w:eastAsia="en-US" w:bidi="en-US"/>
              </w:rPr>
              <w:t>N06A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180" w:firstLine="20"/>
            </w:pPr>
            <w:r>
              <w:t>антидепрессанты</w:t>
            </w:r>
          </w:p>
        </w:tc>
        <w:tc>
          <w:tcPr>
            <w:tcW w:w="2006" w:type="dxa"/>
            <w:shd w:val="clear" w:color="auto" w:fill="FFFFFF"/>
          </w:tcPr>
          <w:p w:rsidR="00835D21" w:rsidRDefault="00835D21">
            <w:pPr>
              <w:framePr w:w="8155" w:h="4445" w:wrap="none" w:vAnchor="text" w:hAnchor="page" w:x="808" w:y="2636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118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40"/>
              <w:jc w:val="center"/>
            </w:pPr>
            <w:r>
              <w:rPr>
                <w:lang w:val="en-US" w:eastAsia="en-US" w:bidi="en-US"/>
              </w:rPr>
              <w:t>N06AA</w:t>
            </w:r>
          </w:p>
        </w:tc>
        <w:tc>
          <w:tcPr>
            <w:tcW w:w="5030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ind w:left="180" w:firstLine="20"/>
            </w:pPr>
            <w:r>
              <w:t xml:space="preserve">неселективные ингибиторы обратного захвата </w:t>
            </w:r>
            <w:r>
              <w:t>моноаминов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8155" w:h="4445" w:wrap="none" w:vAnchor="text" w:hAnchor="page" w:x="808" w:y="2636"/>
              <w:shd w:val="clear" w:color="auto" w:fill="auto"/>
              <w:jc w:val="right"/>
            </w:pPr>
            <w:r>
              <w:t>амитриптилин</w:t>
            </w:r>
          </w:p>
        </w:tc>
      </w:tr>
    </w:tbl>
    <w:p w:rsidR="00835D21" w:rsidRDefault="004E253D">
      <w:pPr>
        <w:pStyle w:val="1"/>
        <w:framePr w:w="5136" w:h="1978" w:wrap="none" w:vAnchor="text" w:hAnchor="page" w:x="11095" w:y="975"/>
        <w:shd w:val="clear" w:color="auto" w:fill="auto"/>
        <w:spacing w:after="320"/>
      </w:pPr>
      <w:r>
        <w:t>таблетки, покрытые оболочкой</w:t>
      </w:r>
    </w:p>
    <w:p w:rsidR="00835D21" w:rsidRDefault="004E253D">
      <w:pPr>
        <w:pStyle w:val="1"/>
        <w:framePr w:w="5136" w:h="1978" w:wrap="none" w:vAnchor="text" w:hAnchor="page" w:x="11095" w:y="975"/>
        <w:shd w:val="clear" w:color="auto" w:fill="auto"/>
      </w:pPr>
      <w:r>
        <w:t>таблетки;</w:t>
      </w:r>
    </w:p>
    <w:p w:rsidR="00835D21" w:rsidRDefault="004E253D">
      <w:pPr>
        <w:pStyle w:val="1"/>
        <w:framePr w:w="5136" w:h="1978" w:wrap="none" w:vAnchor="text" w:hAnchor="page" w:x="11095" w:y="975"/>
        <w:shd w:val="clear" w:color="auto" w:fill="auto"/>
        <w:spacing w:after="320"/>
      </w:pPr>
      <w:r>
        <w:t>таблетки, покрытые пленочной оболочкой</w:t>
      </w:r>
    </w:p>
    <w:p w:rsidR="00835D21" w:rsidRDefault="004E253D">
      <w:pPr>
        <w:pStyle w:val="1"/>
        <w:framePr w:w="5136" w:h="1978" w:wrap="none" w:vAnchor="text" w:hAnchor="page" w:x="11095" w:y="975"/>
        <w:shd w:val="clear" w:color="auto" w:fill="auto"/>
        <w:spacing w:after="320"/>
      </w:pPr>
      <w:r>
        <w:t>таблетки, покрытые пленочной оболочкой</w:t>
      </w:r>
    </w:p>
    <w:p w:rsidR="00835D21" w:rsidRDefault="004E253D">
      <w:pPr>
        <w:pStyle w:val="1"/>
        <w:framePr w:w="5136" w:h="1013" w:wrap="none" w:vAnchor="text" w:hAnchor="page" w:x="11095" w:y="3875"/>
        <w:shd w:val="clear" w:color="auto" w:fill="auto"/>
        <w:spacing w:after="320"/>
      </w:pPr>
      <w:r>
        <w:t>таблетки</w:t>
      </w:r>
    </w:p>
    <w:p w:rsidR="00835D21" w:rsidRDefault="004E253D">
      <w:pPr>
        <w:pStyle w:val="1"/>
        <w:framePr w:w="5136" w:h="1013" w:wrap="none" w:vAnchor="text" w:hAnchor="page" w:x="11095" w:y="3875"/>
        <w:shd w:val="clear" w:color="auto" w:fill="auto"/>
      </w:pPr>
      <w:r>
        <w:t>таблетки, покрытые пленочной оболочкой</w:t>
      </w:r>
    </w:p>
    <w:p w:rsidR="00835D21" w:rsidRDefault="004E253D">
      <w:pPr>
        <w:pStyle w:val="1"/>
        <w:framePr w:w="1416" w:h="370" w:wrap="none" w:vAnchor="text" w:hAnchor="page" w:x="7192" w:y="7979"/>
        <w:shd w:val="clear" w:color="auto" w:fill="auto"/>
      </w:pPr>
      <w:r>
        <w:t>имипрамин</w:t>
      </w:r>
    </w:p>
    <w:p w:rsidR="00835D21" w:rsidRDefault="004E253D">
      <w:pPr>
        <w:pStyle w:val="1"/>
        <w:framePr w:w="1680" w:h="370" w:wrap="none" w:vAnchor="text" w:hAnchor="page" w:x="7192" w:y="8943"/>
        <w:shd w:val="clear" w:color="auto" w:fill="auto"/>
      </w:pPr>
      <w:r>
        <w:t>кломипрамин</w:t>
      </w:r>
    </w:p>
    <w:p w:rsidR="00835D21" w:rsidRDefault="004E253D">
      <w:pPr>
        <w:pStyle w:val="1"/>
        <w:framePr w:w="5198" w:h="3187" w:wrap="none" w:vAnchor="text" w:hAnchor="page" w:x="11095" w:y="6447"/>
        <w:shd w:val="clear" w:color="auto" w:fill="auto"/>
      </w:pPr>
      <w:r>
        <w:t xml:space="preserve">капсулы пролонгированного действия; </w:t>
      </w:r>
      <w:r>
        <w:t>таблетки;</w:t>
      </w:r>
    </w:p>
    <w:p w:rsidR="00835D21" w:rsidRDefault="004E253D">
      <w:pPr>
        <w:pStyle w:val="1"/>
        <w:framePr w:w="5198" w:h="3187" w:wrap="none" w:vAnchor="text" w:hAnchor="page" w:x="11095" w:y="6447"/>
        <w:shd w:val="clear" w:color="auto" w:fill="auto"/>
      </w:pPr>
      <w:r>
        <w:t>таблетки, покрытые оболочкой;</w:t>
      </w:r>
    </w:p>
    <w:p w:rsidR="00835D21" w:rsidRDefault="004E253D">
      <w:pPr>
        <w:pStyle w:val="1"/>
        <w:framePr w:w="5198" w:h="3187" w:wrap="none" w:vAnchor="text" w:hAnchor="page" w:x="11095" w:y="6447"/>
        <w:shd w:val="clear" w:color="auto" w:fill="auto"/>
        <w:spacing w:line="422" w:lineRule="auto"/>
      </w:pPr>
      <w:r>
        <w:t>таблетки, покрытые пленочной оболочкой драже;</w:t>
      </w:r>
    </w:p>
    <w:p w:rsidR="00835D21" w:rsidRDefault="004E253D">
      <w:pPr>
        <w:pStyle w:val="1"/>
        <w:framePr w:w="5198" w:h="3187" w:wrap="none" w:vAnchor="text" w:hAnchor="page" w:x="11095" w:y="6447"/>
        <w:shd w:val="clear" w:color="auto" w:fill="auto"/>
        <w:spacing w:after="320"/>
      </w:pPr>
      <w:r>
        <w:t>таблетки, покрытые пленочной оболочкой</w:t>
      </w:r>
    </w:p>
    <w:p w:rsidR="00835D21" w:rsidRDefault="004E253D">
      <w:pPr>
        <w:pStyle w:val="1"/>
        <w:framePr w:w="5198" w:h="3187" w:wrap="none" w:vAnchor="text" w:hAnchor="page" w:x="11095" w:y="6447"/>
        <w:shd w:val="clear" w:color="auto" w:fill="auto"/>
      </w:pPr>
      <w:r>
        <w:t>таблетки, покрытые оболочкой;</w:t>
      </w:r>
    </w:p>
    <w:p w:rsidR="00835D21" w:rsidRDefault="004E253D">
      <w:pPr>
        <w:pStyle w:val="1"/>
        <w:framePr w:w="5198" w:h="3187" w:wrap="none" w:vAnchor="text" w:hAnchor="page" w:x="11095" w:y="6447"/>
        <w:shd w:val="clear" w:color="auto" w:fill="auto"/>
      </w:pPr>
      <w:r>
        <w:t>таблетки, покрытые пленочной оболочкой;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611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8" w:right="548" w:bottom="1128" w:left="702" w:header="0" w:footer="700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5650" w:h="691" w:wrap="none" w:vAnchor="text" w:hAnchor="page" w:x="818" w:y="1940"/>
        <w:shd w:val="clear" w:color="auto" w:fill="auto"/>
        <w:ind w:left="1300" w:hanging="1300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06</w:t>
      </w:r>
      <w:r>
        <w:rPr>
          <w:lang w:val="en-US" w:eastAsia="en-US" w:bidi="en-US"/>
        </w:rPr>
        <w:t>AB</w:t>
      </w:r>
      <w:r w:rsidRPr="00D3748E">
        <w:rPr>
          <w:lang w:eastAsia="en-US" w:bidi="en-US"/>
        </w:rPr>
        <w:t xml:space="preserve"> </w:t>
      </w:r>
      <w:r>
        <w:t>селективные ингибиторы обратного захвата серотонина</w:t>
      </w:r>
    </w:p>
    <w:p w:rsidR="00835D21" w:rsidRDefault="004E253D">
      <w:pPr>
        <w:pStyle w:val="1"/>
        <w:framePr w:w="4286" w:h="370" w:wrap="none" w:vAnchor="text" w:hAnchor="page" w:x="808" w:y="4839"/>
        <w:shd w:val="clear" w:color="auto" w:fill="auto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06</w:t>
      </w:r>
      <w:r>
        <w:rPr>
          <w:lang w:val="en-US" w:eastAsia="en-US" w:bidi="en-US"/>
        </w:rPr>
        <w:t>AX</w:t>
      </w:r>
      <w:r w:rsidRPr="00D3748E">
        <w:rPr>
          <w:lang w:eastAsia="en-US" w:bidi="en-US"/>
        </w:rPr>
        <w:t xml:space="preserve"> </w:t>
      </w:r>
      <w:r>
        <w:t>другие антидепрессанты</w:t>
      </w:r>
    </w:p>
    <w:p w:rsidR="00835D21" w:rsidRDefault="004E253D">
      <w:pPr>
        <w:pStyle w:val="1"/>
        <w:framePr w:w="5822" w:h="1339" w:wrap="none" w:vAnchor="text" w:hAnchor="page" w:x="919" w:y="7652"/>
        <w:shd w:val="clear" w:color="auto" w:fill="auto"/>
      </w:pPr>
      <w:r>
        <w:rPr>
          <w:lang w:val="en-US" w:eastAsia="en-US" w:bidi="en-US"/>
        </w:rPr>
        <w:t>N</w:t>
      </w:r>
      <w:r w:rsidRPr="00D3748E">
        <w:rPr>
          <w:lang w:eastAsia="en-US" w:bidi="en-US"/>
        </w:rPr>
        <w:t>06</w:t>
      </w:r>
      <w:r>
        <w:rPr>
          <w:lang w:val="en-US" w:eastAsia="en-US" w:bidi="en-US"/>
        </w:rPr>
        <w:t>B</w:t>
      </w:r>
      <w:r w:rsidRPr="00D3748E">
        <w:rPr>
          <w:lang w:eastAsia="en-US" w:bidi="en-US"/>
        </w:rPr>
        <w:t xml:space="preserve"> </w:t>
      </w:r>
      <w:r>
        <w:t>психостимуляторы, средства,</w:t>
      </w:r>
    </w:p>
    <w:p w:rsidR="00835D21" w:rsidRDefault="004E253D">
      <w:pPr>
        <w:pStyle w:val="1"/>
        <w:framePr w:w="5822" w:h="1339" w:wrap="none" w:vAnchor="text" w:hAnchor="page" w:x="919" w:y="7652"/>
        <w:shd w:val="clear" w:color="auto" w:fill="auto"/>
        <w:ind w:left="1200"/>
      </w:pPr>
      <w:r>
        <w:t xml:space="preserve">применяемые при синдроме дефицита внимания с гиперактивностью, и ноотропные </w:t>
      </w:r>
      <w:r>
        <w:t>препараты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3600" w:h="5510" w:wrap="none" w:vAnchor="text" w:hAnchor="page" w:x="7192" w:y="1940"/>
        <w:shd w:val="clear" w:color="auto" w:fill="auto"/>
        <w:spacing w:after="960"/>
        <w:jc w:val="both"/>
      </w:pPr>
      <w:r>
        <w:t>пароксетин</w:t>
      </w:r>
    </w:p>
    <w:p w:rsidR="00835D21" w:rsidRDefault="004E253D">
      <w:pPr>
        <w:pStyle w:val="1"/>
        <w:framePr w:w="3600" w:h="5510" w:wrap="none" w:vAnchor="text" w:hAnchor="page" w:x="7192" w:y="1940"/>
        <w:shd w:val="clear" w:color="auto" w:fill="auto"/>
        <w:spacing w:after="320"/>
        <w:jc w:val="both"/>
      </w:pPr>
      <w:r>
        <w:t>сертралин</w:t>
      </w:r>
    </w:p>
    <w:p w:rsidR="00835D21" w:rsidRDefault="004E253D">
      <w:pPr>
        <w:pStyle w:val="1"/>
        <w:framePr w:w="3600" w:h="5510" w:wrap="none" w:vAnchor="text" w:hAnchor="page" w:x="7192" w:y="1940"/>
        <w:shd w:val="clear" w:color="auto" w:fill="auto"/>
        <w:spacing w:after="620"/>
        <w:jc w:val="both"/>
      </w:pPr>
      <w:r>
        <w:t>флуоксетин</w:t>
      </w:r>
    </w:p>
    <w:p w:rsidR="00835D21" w:rsidRDefault="004E253D">
      <w:pPr>
        <w:pStyle w:val="1"/>
        <w:framePr w:w="3600" w:h="5510" w:wrap="none" w:vAnchor="text" w:hAnchor="page" w:x="7192" w:y="1940"/>
        <w:shd w:val="clear" w:color="auto" w:fill="auto"/>
        <w:spacing w:after="320"/>
        <w:jc w:val="both"/>
      </w:pPr>
      <w:r>
        <w:t>агомелатин*</w:t>
      </w:r>
    </w:p>
    <w:p w:rsidR="00835D21" w:rsidRDefault="004E253D">
      <w:pPr>
        <w:pStyle w:val="1"/>
        <w:framePr w:w="3600" w:h="5510" w:wrap="none" w:vAnchor="text" w:hAnchor="page" w:x="7192" w:y="1940"/>
        <w:shd w:val="clear" w:color="auto" w:fill="auto"/>
        <w:spacing w:after="960"/>
        <w:jc w:val="both"/>
      </w:pPr>
      <w:r>
        <w:t>пипофезин</w:t>
      </w:r>
    </w:p>
    <w:p w:rsidR="00835D21" w:rsidRDefault="004E253D">
      <w:pPr>
        <w:pStyle w:val="1"/>
        <w:framePr w:w="3600" w:h="5510" w:wrap="none" w:vAnchor="text" w:hAnchor="page" w:x="7192" w:y="1940"/>
        <w:shd w:val="clear" w:color="auto" w:fill="auto"/>
        <w:jc w:val="both"/>
      </w:pPr>
      <w:r>
        <w:t>полипептиды коры головного мозга скота*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4E253D">
      <w:pPr>
        <w:pStyle w:val="1"/>
        <w:framePr w:w="4742" w:h="691" w:wrap="none" w:vAnchor="text" w:hAnchor="page" w:x="11095" w:y="975"/>
        <w:shd w:val="clear" w:color="auto" w:fill="auto"/>
        <w:jc w:val="both"/>
      </w:pPr>
      <w:r>
        <w:t>таблетки пролонгированного действия, покрытые пленочной оболочкой</w:t>
      </w:r>
    </w:p>
    <w:p w:rsidR="00835D21" w:rsidRDefault="004E253D">
      <w:pPr>
        <w:pStyle w:val="1"/>
        <w:framePr w:w="5131" w:h="5520" w:wrap="none" w:vAnchor="text" w:hAnchor="page" w:x="11095" w:y="1940"/>
        <w:shd w:val="clear" w:color="auto" w:fill="auto"/>
      </w:pPr>
      <w:r>
        <w:t>капли для приема внутрь;</w:t>
      </w:r>
    </w:p>
    <w:p w:rsidR="00835D21" w:rsidRDefault="004E253D">
      <w:pPr>
        <w:pStyle w:val="1"/>
        <w:framePr w:w="5131" w:h="5520" w:wrap="none" w:vAnchor="text" w:hAnchor="page" w:x="11095" w:y="1940"/>
        <w:shd w:val="clear" w:color="auto" w:fill="auto"/>
        <w:spacing w:after="320"/>
      </w:pPr>
      <w:r>
        <w:t xml:space="preserve">таблетки, </w:t>
      </w:r>
      <w:r>
        <w:t>покрытые оболочкой; таблетки, покрытые пленочной оболочкой</w:t>
      </w:r>
    </w:p>
    <w:p w:rsidR="00835D21" w:rsidRDefault="004E253D">
      <w:pPr>
        <w:pStyle w:val="1"/>
        <w:framePr w:w="5131" w:h="5520" w:wrap="none" w:vAnchor="text" w:hAnchor="page" w:x="11095" w:y="1940"/>
        <w:shd w:val="clear" w:color="auto" w:fill="auto"/>
        <w:spacing w:after="320"/>
      </w:pPr>
      <w:r>
        <w:t>таблетки, покрытые пленочной оболочкой</w:t>
      </w:r>
    </w:p>
    <w:p w:rsidR="00835D21" w:rsidRDefault="004E253D">
      <w:pPr>
        <w:pStyle w:val="1"/>
        <w:framePr w:w="5131" w:h="5520" w:wrap="none" w:vAnchor="text" w:hAnchor="page" w:x="11095" w:y="1940"/>
        <w:shd w:val="clear" w:color="auto" w:fill="auto"/>
      </w:pPr>
      <w:r>
        <w:t>капсулы;</w:t>
      </w:r>
    </w:p>
    <w:p w:rsidR="00835D21" w:rsidRDefault="004E253D">
      <w:pPr>
        <w:pStyle w:val="1"/>
        <w:framePr w:w="5131" w:h="5520" w:wrap="none" w:vAnchor="text" w:hAnchor="page" w:x="11095" w:y="1940"/>
        <w:shd w:val="clear" w:color="auto" w:fill="auto"/>
        <w:spacing w:after="320"/>
      </w:pPr>
      <w:r>
        <w:t>таблетки</w:t>
      </w:r>
    </w:p>
    <w:p w:rsidR="00835D21" w:rsidRDefault="004E253D">
      <w:pPr>
        <w:pStyle w:val="1"/>
        <w:framePr w:w="5131" w:h="5520" w:wrap="none" w:vAnchor="text" w:hAnchor="page" w:x="11095" w:y="1940"/>
        <w:shd w:val="clear" w:color="auto" w:fill="auto"/>
        <w:spacing w:after="320"/>
      </w:pPr>
      <w:r>
        <w:t>таблетки, покрытые пленочной оболочкой</w:t>
      </w:r>
    </w:p>
    <w:p w:rsidR="00835D21" w:rsidRDefault="004E253D">
      <w:pPr>
        <w:pStyle w:val="1"/>
        <w:framePr w:w="5131" w:h="5520" w:wrap="none" w:vAnchor="text" w:hAnchor="page" w:x="11095" w:y="1940"/>
        <w:shd w:val="clear" w:color="auto" w:fill="auto"/>
      </w:pPr>
      <w:r>
        <w:t>таблетки;</w:t>
      </w:r>
    </w:p>
    <w:p w:rsidR="00835D21" w:rsidRDefault="004E253D">
      <w:pPr>
        <w:pStyle w:val="1"/>
        <w:framePr w:w="5131" w:h="5520" w:wrap="none" w:vAnchor="text" w:hAnchor="page" w:x="11095" w:y="1940"/>
        <w:shd w:val="clear" w:color="auto" w:fill="auto"/>
      </w:pPr>
      <w:r>
        <w:t>таблетки с модифицированным</w:t>
      </w:r>
    </w:p>
    <w:p w:rsidR="00835D21" w:rsidRDefault="004E253D">
      <w:pPr>
        <w:pStyle w:val="1"/>
        <w:framePr w:w="5131" w:h="5520" w:wrap="none" w:vAnchor="text" w:hAnchor="page" w:x="11095" w:y="1940"/>
        <w:shd w:val="clear" w:color="auto" w:fill="auto"/>
        <w:spacing w:after="320"/>
      </w:pPr>
      <w:r>
        <w:t>высвобождением</w:t>
      </w:r>
    </w:p>
    <w:p w:rsidR="00835D21" w:rsidRDefault="004E253D">
      <w:pPr>
        <w:pStyle w:val="1"/>
        <w:framePr w:w="5131" w:h="5520" w:wrap="none" w:vAnchor="text" w:hAnchor="page" w:x="11095" w:y="1940"/>
        <w:shd w:val="clear" w:color="auto" w:fill="auto"/>
        <w:spacing w:after="320"/>
      </w:pPr>
      <w:r>
        <w:t>лиофилизат для приготовления раствора для внутри</w:t>
      </w:r>
      <w:r>
        <w:t>мышечного введения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688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9" w:right="616" w:bottom="1129" w:left="702" w:header="0" w:footer="70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5083"/>
        <w:gridCol w:w="3907"/>
        <w:gridCol w:w="535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ind w:left="80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ind w:right="100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N06BX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</w:pPr>
            <w:r>
              <w:t>другие психостимуляторы и ноотропные препараты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</w:pPr>
            <w:r>
              <w:t>винпоцетин</w:t>
            </w: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jc w:val="both"/>
            </w:pPr>
            <w:r>
              <w:t>таблетки;</w:t>
            </w:r>
          </w:p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jc w:val="both"/>
            </w:pPr>
            <w:r>
              <w:t>таблетки,</w:t>
            </w:r>
            <w:r>
              <w:t xml:space="preserve"> покрытые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382" w:type="dxa"/>
            <w:shd w:val="clear" w:color="auto" w:fill="FFFFFF"/>
          </w:tcPr>
          <w:p w:rsidR="00835D21" w:rsidRDefault="00835D21">
            <w:pPr>
              <w:framePr w:w="15725" w:h="8098" w:vSpace="634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framePr w:w="15725" w:h="8098" w:vSpace="634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</w:pPr>
            <w:r>
              <w:t>пирацетам</w:t>
            </w:r>
          </w:p>
        </w:tc>
        <w:tc>
          <w:tcPr>
            <w:tcW w:w="5352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jc w:val="both"/>
            </w:pPr>
            <w:r>
              <w:t>капсулы;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1382" w:type="dxa"/>
            <w:shd w:val="clear" w:color="auto" w:fill="FFFFFF"/>
          </w:tcPr>
          <w:p w:rsidR="00835D21" w:rsidRDefault="00835D21">
            <w:pPr>
              <w:framePr w:w="15725" w:h="8098" w:vSpace="634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framePr w:w="15725" w:h="8098" w:vSpace="634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framePr w:w="15725" w:h="8098" w:vSpace="634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5352" w:type="dxa"/>
            <w:shd w:val="clear" w:color="auto" w:fill="FFFFFF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jc w:val="both"/>
            </w:pPr>
            <w:r>
              <w:t>раствор для приема внутрь;</w:t>
            </w:r>
          </w:p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382" w:type="dxa"/>
            <w:shd w:val="clear" w:color="auto" w:fill="FFFFFF"/>
          </w:tcPr>
          <w:p w:rsidR="00835D21" w:rsidRDefault="00835D21">
            <w:pPr>
              <w:framePr w:w="15725" w:h="8098" w:vSpace="634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framePr w:w="15725" w:h="8098" w:vSpace="634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spacing w:before="140"/>
            </w:pPr>
            <w:r>
              <w:t>фонтурацетам</w:t>
            </w:r>
          </w:p>
        </w:tc>
        <w:tc>
          <w:tcPr>
            <w:tcW w:w="535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</w:pPr>
            <w:r>
              <w:t>таблетки;</w:t>
            </w:r>
          </w:p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382" w:type="dxa"/>
            <w:shd w:val="clear" w:color="auto" w:fill="FFFFFF"/>
          </w:tcPr>
          <w:p w:rsidR="00835D21" w:rsidRDefault="00835D21">
            <w:pPr>
              <w:framePr w:w="15725" w:h="8098" w:vSpace="634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framePr w:w="15725" w:h="8098" w:vSpace="634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</w:pPr>
            <w:r>
              <w:t>церебролизин*</w:t>
            </w:r>
          </w:p>
        </w:tc>
        <w:tc>
          <w:tcPr>
            <w:tcW w:w="535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</w:pPr>
            <w:r>
              <w:t>раствор для инъекций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38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ind w:left="80"/>
              <w:jc w:val="center"/>
            </w:pPr>
            <w:r>
              <w:rPr>
                <w:lang w:val="en-US" w:eastAsia="en-US" w:bidi="en-US"/>
              </w:rPr>
              <w:t>N06D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</w:pPr>
            <w:r>
              <w:t>препараты для лечения деменции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framePr w:w="15725" w:h="8098" w:vSpace="634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5352" w:type="dxa"/>
            <w:shd w:val="clear" w:color="auto" w:fill="FFFFFF"/>
          </w:tcPr>
          <w:p w:rsidR="00835D21" w:rsidRDefault="00835D21">
            <w:pPr>
              <w:framePr w:w="15725" w:h="8098" w:vSpace="634" w:wrap="notBeside" w:vAnchor="text" w:hAnchor="text" w:x="118" w:y="1"/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1382" w:type="dxa"/>
            <w:shd w:val="clear" w:color="auto" w:fill="FFFFFF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spacing w:before="100"/>
              <w:ind w:left="80"/>
              <w:jc w:val="center"/>
            </w:pPr>
            <w:r>
              <w:rPr>
                <w:lang w:val="en-US" w:eastAsia="en-US" w:bidi="en-US"/>
              </w:rPr>
              <w:t>N06DA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spacing w:before="100"/>
            </w:pPr>
            <w:r>
              <w:t>антихолинэстеразные 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spacing w:before="100"/>
            </w:pPr>
            <w:r>
              <w:t>галантамин</w:t>
            </w:r>
          </w:p>
        </w:tc>
        <w:tc>
          <w:tcPr>
            <w:tcW w:w="5352" w:type="dxa"/>
            <w:shd w:val="clear" w:color="auto" w:fill="FFFFFF"/>
            <w:vAlign w:val="center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</w:pPr>
            <w:r>
              <w:t>капсулы пролонгированного действия; таблетки;</w:t>
            </w:r>
          </w:p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382" w:type="dxa"/>
            <w:shd w:val="clear" w:color="auto" w:fill="FFFFFF"/>
          </w:tcPr>
          <w:p w:rsidR="00835D21" w:rsidRDefault="00835D21">
            <w:pPr>
              <w:framePr w:w="15725" w:h="8098" w:vSpace="634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framePr w:w="15725" w:h="8098" w:vSpace="634" w:wrap="notBeside" w:vAnchor="text" w:hAnchor="text" w:x="118" w:y="1"/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  <w:spacing w:before="100"/>
            </w:pPr>
            <w:r>
              <w:t>ривастигмин</w:t>
            </w:r>
          </w:p>
        </w:tc>
        <w:tc>
          <w:tcPr>
            <w:tcW w:w="5352" w:type="dxa"/>
            <w:shd w:val="clear" w:color="auto" w:fill="FFFFFF"/>
            <w:vAlign w:val="bottom"/>
          </w:tcPr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</w:pPr>
            <w:r>
              <w:t>капсулы;</w:t>
            </w:r>
          </w:p>
          <w:p w:rsidR="00835D21" w:rsidRDefault="004E253D">
            <w:pPr>
              <w:pStyle w:val="a5"/>
              <w:framePr w:w="15725" w:h="8098" w:vSpace="634" w:wrap="notBeside" w:vAnchor="text" w:hAnchor="text" w:x="118" w:y="1"/>
              <w:shd w:val="clear" w:color="auto" w:fill="auto"/>
            </w:pPr>
            <w:r>
              <w:t>трансдермальная терапевтическая система; раствор для приема внутрь</w:t>
            </w:r>
          </w:p>
        </w:tc>
      </w:tr>
    </w:tbl>
    <w:p w:rsidR="00835D21" w:rsidRDefault="004E253D">
      <w:pPr>
        <w:pStyle w:val="a7"/>
        <w:framePr w:w="533" w:h="360" w:hSpace="117" w:wrap="notBeside" w:vAnchor="text" w:hAnchor="text" w:x="492" w:y="8372"/>
        <w:shd w:val="clear" w:color="auto" w:fill="auto"/>
      </w:pPr>
      <w:r>
        <w:rPr>
          <w:lang w:val="en-US" w:eastAsia="en-US" w:bidi="en-US"/>
        </w:rPr>
        <w:t>N07</w:t>
      </w:r>
    </w:p>
    <w:p w:rsidR="00835D21" w:rsidRDefault="004E253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30112" behindDoc="0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5318760</wp:posOffset>
                </wp:positionV>
                <wp:extent cx="2353310" cy="435610"/>
                <wp:effectExtent l="0" t="0" r="0" b="0"/>
                <wp:wrapSquare wrapText="bothSides"/>
                <wp:docPr id="750" name="Shape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другие препараты для лечения заболеваний нервной системы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76" type="#_x0000_t202" style="position:absolute;margin-left:104.90000000000001pt;margin-top:418.80000000000001pt;width:185.30000000000001pt;height:34.299999999999997pt;z-index:-12582864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другие препараты для лечения заболеваний нервной системы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N07A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парасимпатомиметики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N07AA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антихолинэстеразные средства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неостигмина </w:t>
            </w:r>
            <w:r>
              <w:t>метилсульфат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пиридостигмина бромид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t>\(Р.\Х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прочие парасимпатомиметики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холина альфосцерат*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раствор для приема внутрь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N07C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препараты для устранения головокружения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N07CA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препараты для устранения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бетагистин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капли для приема </w:t>
            </w:r>
            <w:r>
              <w:t>внутрь;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головокружения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</w:pPr>
            <w:r>
              <w:t>капсулы;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N07X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N07XX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инозин + никотинамид + рибофлавин + янтарная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таблетки, покрытые кишечнорастворимой </w:t>
            </w:r>
            <w:r>
              <w:t>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кислота</w:t>
            </w: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</w:tbl>
    <w:p w:rsidR="00835D21" w:rsidRDefault="00835D21">
      <w:pPr>
        <w:spacing w:after="326" w:line="14" w:lineRule="exact"/>
      </w:pPr>
    </w:p>
    <w:p w:rsidR="00835D21" w:rsidRDefault="004E253D">
      <w:pPr>
        <w:pStyle w:val="1"/>
        <w:shd w:val="clear" w:color="auto" w:fill="auto"/>
        <w:ind w:left="6680"/>
        <w:jc w:val="both"/>
      </w:pPr>
      <w:r>
        <w:t>этилметилгидроксипиридина капсулы;</w:t>
      </w:r>
    </w:p>
    <w:p w:rsidR="00835D21" w:rsidRDefault="004E253D">
      <w:pPr>
        <w:pStyle w:val="1"/>
        <w:shd w:val="clear" w:color="auto" w:fill="auto"/>
        <w:tabs>
          <w:tab w:val="left" w:pos="10573"/>
        </w:tabs>
        <w:ind w:left="6680"/>
        <w:jc w:val="both"/>
      </w:pPr>
      <w:r>
        <w:t>сукцинат</w:t>
      </w:r>
      <w:r>
        <w:tab/>
        <w:t>таблетки, покрытые оболочкой;</w:t>
      </w:r>
    </w:p>
    <w:p w:rsidR="00835D21" w:rsidRDefault="004E253D">
      <w:pPr>
        <w:pStyle w:val="1"/>
        <w:shd w:val="clear" w:color="auto" w:fill="auto"/>
        <w:ind w:right="260"/>
        <w:jc w:val="right"/>
      </w:pPr>
      <w:r>
        <w:t>таблетки, покрытые пленочной оболочкой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446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14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280"/>
            </w:pPr>
            <w:r>
              <w:t>Анатомо-терапевтическо-химическая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10336"/>
              </w:tabs>
              <w:spacing w:line="180" w:lineRule="auto"/>
              <w:ind w:left="5440"/>
              <w:jc w:val="both"/>
            </w:pPr>
            <w:r>
              <w:t>Лекарственные препараты</w:t>
            </w:r>
            <w:r>
              <w:tab/>
              <w:t>Лекарственные формы</w:t>
            </w:r>
          </w:p>
          <w:p w:rsidR="00835D21" w:rsidRDefault="004E253D">
            <w:pPr>
              <w:pStyle w:val="a5"/>
              <w:shd w:val="clear" w:color="auto" w:fill="auto"/>
              <w:tabs>
                <w:tab w:val="left" w:pos="6010"/>
              </w:tabs>
              <w:spacing w:line="180" w:lineRule="auto"/>
              <w:ind w:left="1200"/>
              <w:jc w:val="both"/>
            </w:pPr>
            <w:r>
              <w:t>классификация (АТХ)</w:t>
            </w:r>
            <w:r>
              <w:tab/>
            </w:r>
            <w:r>
              <w:rPr>
                <w:vertAlign w:val="superscript"/>
              </w:rPr>
              <w:t>г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P</w:t>
            </w:r>
          </w:p>
        </w:tc>
        <w:tc>
          <w:tcPr>
            <w:tcW w:w="14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противопаразитарные препараты, инсектициды и репелленты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Р02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противогельминтные препараты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P02C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препараты для лечения нематодоза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P02CA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tabs>
                <w:tab w:val="left" w:pos="5078"/>
                <w:tab w:val="left" w:pos="8981"/>
              </w:tabs>
              <w:jc w:val="both"/>
            </w:pPr>
            <w:r>
              <w:t>производные бензимидазола</w:t>
            </w:r>
            <w:r>
              <w:tab/>
              <w:t>мебендазол</w:t>
            </w:r>
            <w:r>
              <w:tab/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R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дыхательная система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R01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both"/>
            </w:pPr>
            <w:r>
              <w:t>назальные препараты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R01A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деконгестанты и </w:t>
            </w:r>
            <w:r>
              <w:t>другие препараты для местного применения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R01AA</w:t>
            </w:r>
          </w:p>
        </w:tc>
        <w:tc>
          <w:tcPr>
            <w:tcW w:w="1446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tabs>
                <w:tab w:val="left" w:pos="5074"/>
                <w:tab w:val="left" w:pos="8976"/>
              </w:tabs>
              <w:jc w:val="both"/>
            </w:pPr>
            <w:r>
              <w:t>адреномиметики</w:t>
            </w:r>
            <w:r>
              <w:tab/>
              <w:t>ксилометазолин</w:t>
            </w:r>
            <w:r>
              <w:tab/>
              <w:t>гель назальный;</w:t>
            </w:r>
          </w:p>
          <w:p w:rsidR="00835D21" w:rsidRDefault="004E253D">
            <w:pPr>
              <w:pStyle w:val="a5"/>
              <w:shd w:val="clear" w:color="auto" w:fill="auto"/>
              <w:ind w:left="9080" w:firstLine="20"/>
            </w:pPr>
            <w:r>
              <w:t>капли назальные;</w:t>
            </w:r>
          </w:p>
          <w:p w:rsidR="00835D21" w:rsidRDefault="004E253D">
            <w:pPr>
              <w:pStyle w:val="a5"/>
              <w:shd w:val="clear" w:color="auto" w:fill="auto"/>
              <w:ind w:left="9080" w:firstLine="20"/>
            </w:pPr>
            <w:r>
              <w:t>капли назальные (для детей);</w:t>
            </w:r>
          </w:p>
          <w:p w:rsidR="00835D21" w:rsidRDefault="004E253D">
            <w:pPr>
              <w:pStyle w:val="a5"/>
              <w:shd w:val="clear" w:color="auto" w:fill="auto"/>
              <w:ind w:left="9080" w:firstLine="20"/>
            </w:pPr>
            <w:r>
              <w:t>спрей назальный;</w:t>
            </w:r>
          </w:p>
          <w:p w:rsidR="00835D21" w:rsidRDefault="004E253D">
            <w:pPr>
              <w:pStyle w:val="a5"/>
              <w:shd w:val="clear" w:color="auto" w:fill="auto"/>
              <w:ind w:left="9080" w:firstLine="20"/>
            </w:pPr>
            <w:r>
              <w:t>спрей назальный дозированный;</w:t>
            </w:r>
          </w:p>
          <w:p w:rsidR="00835D21" w:rsidRDefault="004E253D">
            <w:pPr>
              <w:pStyle w:val="a5"/>
              <w:shd w:val="clear" w:color="auto" w:fill="auto"/>
              <w:ind w:left="9080" w:firstLine="20"/>
            </w:pPr>
            <w:r>
              <w:t>спрей назальный дозированный (для детей)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R02</w:t>
            </w:r>
          </w:p>
        </w:tc>
        <w:tc>
          <w:tcPr>
            <w:tcW w:w="1446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препараты для лечения </w:t>
            </w:r>
            <w:r>
              <w:t>заболеваний горла</w:t>
            </w:r>
          </w:p>
        </w:tc>
      </w:tr>
    </w:tbl>
    <w:p w:rsidR="00835D21" w:rsidRDefault="004E253D">
      <w:pPr>
        <w:spacing w:line="1" w:lineRule="exact"/>
        <w:rPr>
          <w:sz w:val="2"/>
          <w:szCs w:val="2"/>
        </w:rPr>
      </w:pPr>
      <w:r>
        <w:br w:type="page"/>
      </w:r>
    </w:p>
    <w:p w:rsidR="00835D21" w:rsidRDefault="004E253D">
      <w:pPr>
        <w:pStyle w:val="1"/>
        <w:shd w:val="clear" w:color="auto" w:fill="auto"/>
        <w:spacing w:after="340"/>
        <w:ind w:left="1600" w:right="9940" w:hanging="12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00330" distB="220345" distL="114300" distR="8535670" simplePos="0" relativeHeight="125830114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margin">
                  <wp:posOffset>94615</wp:posOffset>
                </wp:positionV>
                <wp:extent cx="740410" cy="228600"/>
                <wp:effectExtent l="0" t="0" r="0" b="0"/>
                <wp:wrapTopAndBottom/>
                <wp:docPr id="752" name="Shape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78" type="#_x0000_t202" style="position:absolute;margin-left:35.549999999999997pt;margin-top:7.4500000000000002pt;width:58.299999999999997pt;height:18.pt;z-index:-125828639;mso-wrap-distance-left:9.pt;mso-wrap-distance-top:7.9000000000000004pt;mso-wrap-distance-right:672.10000000000002pt;mso-wrap-distance-bottom:17.350000000000001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1600" distL="1120140" distR="5384165" simplePos="0" relativeHeight="125830116" behindDoc="0" locked="0" layoutInCell="1" allowOverlap="1">
                <wp:simplePos x="0" y="0"/>
                <wp:positionH relativeFrom="page">
                  <wp:posOffset>1457325</wp:posOffset>
                </wp:positionH>
                <wp:positionV relativeFrom="margin">
                  <wp:posOffset>-6350</wp:posOffset>
                </wp:positionV>
                <wp:extent cx="2886710" cy="448310"/>
                <wp:effectExtent l="0" t="0" r="0" b="0"/>
                <wp:wrapTopAndBottom/>
                <wp:docPr id="754" name="Shape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80" type="#_x0000_t202" style="position:absolute;margin-left:114.75pt;margin-top:-0.5pt;width:227.30000000000001pt;height:35.299999999999997pt;z-index:-125828637;mso-wrap-distance-left:88.200000000000003pt;mso-wrap-distance-right:423.94999999999999pt;mso-wrap-distance-bottom:8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" distB="214630" distL="4399915" distR="2952115" simplePos="0" relativeHeight="125830118" behindDoc="0" locked="0" layoutInCell="1" allowOverlap="1">
                <wp:simplePos x="0" y="0"/>
                <wp:positionH relativeFrom="page">
                  <wp:posOffset>4737100</wp:posOffset>
                </wp:positionH>
                <wp:positionV relativeFrom="margin">
                  <wp:posOffset>94615</wp:posOffset>
                </wp:positionV>
                <wp:extent cx="2038985" cy="234950"/>
                <wp:effectExtent l="0" t="0" r="0" b="0"/>
                <wp:wrapTopAndBottom/>
                <wp:docPr id="756" name="Shape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82" type="#_x0000_t202" style="position:absolute;margin-left:373.pt;margin-top:7.4500000000000002pt;width:160.55000000000001pt;height:18.5pt;z-index:-125828635;mso-wrap-distance-left:346.44999999999999pt;mso-wrap-distance-top:7.9000000000000004pt;mso-wrap-distance-right:232.44999999999999pt;mso-wrap-distance-bottom:16.89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" distB="214630" distL="7512050" distR="114300" simplePos="0" relativeHeight="125830120" behindDoc="0" locked="0" layoutInCell="1" allowOverlap="1">
                <wp:simplePos x="0" y="0"/>
                <wp:positionH relativeFrom="page">
                  <wp:posOffset>7849235</wp:posOffset>
                </wp:positionH>
                <wp:positionV relativeFrom="margin">
                  <wp:posOffset>94615</wp:posOffset>
                </wp:positionV>
                <wp:extent cx="1764665" cy="234950"/>
                <wp:effectExtent l="0" t="0" r="0" b="0"/>
                <wp:wrapTopAndBottom/>
                <wp:docPr id="758" name="Shape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84" type="#_x0000_t202" style="position:absolute;margin-left:618.04999999999995pt;margin-top:7.4500000000000002pt;width:138.94999999999999pt;height:18.5pt;z-index:-125828633;mso-wrap-distance-left:591.5pt;mso-wrap-distance-top:7.9000000000000004pt;mso-wrap-distance-right:9.pt;mso-wrap-distance-bottom:16.89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22" behindDoc="0" locked="0" layoutInCell="1" allowOverlap="1">
                <wp:simplePos x="0" y="0"/>
                <wp:positionH relativeFrom="page">
                  <wp:posOffset>4578350</wp:posOffset>
                </wp:positionH>
                <wp:positionV relativeFrom="margin">
                  <wp:posOffset>5471160</wp:posOffset>
                </wp:positionV>
                <wp:extent cx="941705" cy="231775"/>
                <wp:effectExtent l="0" t="0" r="0" b="0"/>
                <wp:wrapTopAndBottom/>
                <wp:docPr id="760" name="Shape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формотерол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86" type="#_x0000_t202" style="position:absolute;margin-left:360.5pt;margin-top:430.80000000000001pt;width:74.150000000000006pt;height:18.25pt;z-index:-125828631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формотерол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30124" behindDoc="0" locked="0" layoutInCell="1" allowOverlap="1">
                <wp:simplePos x="0" y="0"/>
                <wp:positionH relativeFrom="page">
                  <wp:posOffset>7050405</wp:posOffset>
                </wp:positionH>
                <wp:positionV relativeFrom="margin">
                  <wp:posOffset>3474720</wp:posOffset>
                </wp:positionV>
                <wp:extent cx="3032760" cy="2636520"/>
                <wp:effectExtent l="0" t="0" r="0" b="0"/>
                <wp:wrapSquare wrapText="left"/>
                <wp:docPr id="762" name="Shape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2636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аэрозоль для ингаляций дозированный; аэрозоль для ингаляций дозированный, активируемый вдохом;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капсулы для ингаляций;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капсулы с порошком для ингаляций; порошок для ингаляций дозированный; раствор для ингаляций;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spacing w:after="240"/>
                              <w:jc w:val="both"/>
                            </w:pPr>
                            <w:r>
                              <w:t>таблетки пролонгированного действия, покрытые оболочкой</w:t>
                            </w:r>
                          </w:p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аэрозоль для ингаляций дозированный; капсулы с порошком для ингаляций; порошок для и</w:t>
                            </w:r>
                            <w:r>
                              <w:t>нгаляций дозированный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88" type="#_x0000_t202" style="position:absolute;margin-left:555.14999999999998pt;margin-top:273.60000000000002pt;width:238.80000000000001pt;height:207.59999999999999pt;z-index:-125828629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аэрозоль для ингаляций дозированный; аэрозоль для ингаляций дозированный, активируемый вдохом;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капсулы для ингаляций;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капсулы с порошком для ингаляций; порошок для ингаляций дозированный; раствор для ингаляций;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таблетки пролонгированного действия, покрытые оболочкой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аэрозоль для ингаляций дозированный; капсулы с порошком для ингаляций; порошок для ингаляций дозированный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lang w:val="en-US" w:eastAsia="en-US" w:bidi="en-US"/>
        </w:rPr>
        <w:t>R</w:t>
      </w:r>
      <w:r w:rsidRPr="00D3748E">
        <w:rPr>
          <w:lang w:eastAsia="en-US" w:bidi="en-US"/>
        </w:rPr>
        <w:t>02</w:t>
      </w:r>
      <w:r>
        <w:rPr>
          <w:lang w:val="en-US" w:eastAsia="en-US" w:bidi="en-US"/>
        </w:rPr>
        <w:t>A</w:t>
      </w:r>
      <w:r w:rsidRPr="00D3748E">
        <w:rPr>
          <w:lang w:eastAsia="en-US" w:bidi="en-US"/>
        </w:rPr>
        <w:t xml:space="preserve"> </w:t>
      </w:r>
      <w:r>
        <w:t>препараты для лечения заболеваний горла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5078"/>
        <w:gridCol w:w="3965"/>
        <w:gridCol w:w="4493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09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R02AА</w:t>
            </w:r>
          </w:p>
        </w:tc>
        <w:tc>
          <w:tcPr>
            <w:tcW w:w="507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антисептические препараты</w:t>
            </w:r>
          </w:p>
        </w:tc>
        <w:tc>
          <w:tcPr>
            <w:tcW w:w="3965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йод + калия йодид + глицерол</w:t>
            </w:r>
          </w:p>
        </w:tc>
        <w:tc>
          <w:tcPr>
            <w:tcW w:w="449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140" w:right="160"/>
              <w:jc w:val="both"/>
            </w:pPr>
            <w:r>
              <w:t>раствор для местного применения; спрей для местного применения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9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20"/>
              <w:jc w:val="center"/>
            </w:pPr>
            <w:r>
              <w:rPr>
                <w:lang w:val="en-US" w:eastAsia="en-US" w:bidi="en-US"/>
              </w:rPr>
              <w:t>R03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 xml:space="preserve">препараты для лечения обструктивных заболеваний дыхательных </w:t>
            </w:r>
            <w:r>
              <w:t>путей</w:t>
            </w:r>
          </w:p>
        </w:tc>
        <w:tc>
          <w:tcPr>
            <w:tcW w:w="3965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09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20"/>
              <w:jc w:val="center"/>
            </w:pPr>
            <w:r>
              <w:rPr>
                <w:lang w:val="en-US" w:eastAsia="en-US" w:bidi="en-US"/>
              </w:rPr>
              <w:t>R03A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965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99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R03AC</w:t>
            </w:r>
          </w:p>
        </w:tc>
        <w:tc>
          <w:tcPr>
            <w:tcW w:w="507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селективные бета 2-адреномиметики</w:t>
            </w:r>
          </w:p>
        </w:tc>
        <w:tc>
          <w:tcPr>
            <w:tcW w:w="3965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индакатерол*</w:t>
            </w:r>
          </w:p>
        </w:tc>
        <w:tc>
          <w:tcPr>
            <w:tcW w:w="449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right"/>
            </w:pPr>
            <w:r>
              <w:t>капсулы с порошком для ингаляций</w:t>
            </w:r>
          </w:p>
        </w:tc>
      </w:tr>
    </w:tbl>
    <w:p w:rsidR="00835D21" w:rsidRDefault="004E253D">
      <w:pPr>
        <w:pStyle w:val="a7"/>
        <w:shd w:val="clear" w:color="auto" w:fill="auto"/>
        <w:ind w:left="6374"/>
      </w:pPr>
      <w:r>
        <w:t>сальбутамол</w:t>
      </w:r>
    </w:p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38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  <w:jc w:val="center"/>
            </w:pPr>
            <w:r>
              <w:rPr>
                <w:lang w:val="en-US" w:eastAsia="en-US" w:bidi="en-US"/>
              </w:rPr>
              <w:t>R03AK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адренергические средства в комбинации с глюкокортикоидами или другими препаратами, кроме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антихолинергических средств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</w:pPr>
            <w:r>
              <w:t>беклометазон + формотерол</w:t>
            </w:r>
          </w:p>
        </w:tc>
        <w:tc>
          <w:tcPr>
            <w:tcW w:w="5438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320"/>
            </w:pPr>
            <w:r>
              <w:t>аэрозоль для ингаляций дозированный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будесонид + формотерол</w:t>
            </w:r>
          </w:p>
        </w:tc>
        <w:tc>
          <w:tcPr>
            <w:tcW w:w="543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капсул с порошком для </w:t>
            </w:r>
            <w:r>
              <w:t>ингаляций набор; порошок для ингаляций дозированный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вилантерол + флутиказона фуроат</w:t>
            </w:r>
          </w:p>
        </w:tc>
        <w:tc>
          <w:tcPr>
            <w:tcW w:w="543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порошок для ингаляций дозированный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салметерол + флутиказон</w:t>
            </w:r>
          </w:p>
        </w:tc>
        <w:tc>
          <w:tcPr>
            <w:tcW w:w="543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R03AL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адренергические средства в комбинации </w:t>
            </w:r>
            <w:r>
              <w:rPr>
                <w:lang w:val="en-US" w:eastAsia="en-US" w:bidi="en-US"/>
              </w:rPr>
              <w:t>c</w:t>
            </w:r>
            <w:r w:rsidRPr="00D3748E">
              <w:rPr>
                <w:lang w:eastAsia="en-US" w:bidi="en-US"/>
              </w:rPr>
              <w:t xml:space="preserve"> </w:t>
            </w:r>
            <w:r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вилантерол + умеклидиния бромид</w:t>
            </w:r>
          </w:p>
        </w:tc>
        <w:tc>
          <w:tcPr>
            <w:tcW w:w="543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порошок для ингаляций дозированный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гликопиррония бромид + индакатерол</w:t>
            </w:r>
          </w:p>
        </w:tc>
        <w:tc>
          <w:tcPr>
            <w:tcW w:w="543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капсулы с порошком для </w:t>
            </w:r>
            <w:r>
              <w:t>ингаляций</w:t>
            </w:r>
          </w:p>
        </w:tc>
      </w:tr>
    </w:tbl>
    <w:p w:rsidR="00835D21" w:rsidRDefault="00835D21">
      <w:pPr>
        <w:spacing w:after="266" w:line="14" w:lineRule="exact"/>
      </w:pPr>
    </w:p>
    <w:p w:rsidR="00835D21" w:rsidRDefault="004E253D">
      <w:pPr>
        <w:pStyle w:val="1"/>
        <w:shd w:val="clear" w:color="auto" w:fill="auto"/>
        <w:ind w:left="110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26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12700</wp:posOffset>
                </wp:positionV>
                <wp:extent cx="1667510" cy="438785"/>
                <wp:effectExtent l="0" t="0" r="0" b="0"/>
                <wp:wrapSquare wrapText="right"/>
                <wp:docPr id="764" name="Shape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ипратропия бромид + фенотерол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90" type="#_x0000_t202" style="position:absolute;margin-left:360.05000000000001pt;margin-top:1.pt;width:131.30000000000001pt;height:34.549999999999997pt;z-index:-12582862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ипратропия бромид + фенотерол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аэрозоль для ингаляций дозированный;</w:t>
      </w:r>
    </w:p>
    <w:p w:rsidR="00835D21" w:rsidRDefault="004E253D">
      <w:pPr>
        <w:pStyle w:val="1"/>
        <w:shd w:val="clear" w:color="auto" w:fill="auto"/>
        <w:ind w:left="1100" w:firstLine="20"/>
        <w:sectPr w:rsidR="00835D21">
          <w:pgSz w:w="16840" w:h="11900" w:orient="landscape"/>
          <w:pgMar w:top="1129" w:right="363" w:bottom="1387" w:left="517" w:header="0" w:footer="959" w:gutter="0"/>
          <w:cols w:space="720"/>
          <w:noEndnote/>
          <w:docGrid w:linePitch="360"/>
        </w:sectPr>
      </w:pPr>
      <w:r>
        <w:t>раствор для ингаляций</w:t>
      </w: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4E253D">
      <w:pPr>
        <w:pStyle w:val="1"/>
        <w:framePr w:w="2938" w:h="691" w:wrap="none" w:vAnchor="text" w:hAnchor="page" w:x="7197" w:y="975"/>
        <w:shd w:val="clear" w:color="auto" w:fill="auto"/>
        <w:jc w:val="both"/>
      </w:pPr>
      <w:r>
        <w:t xml:space="preserve">олодатерол + тиотропия </w:t>
      </w:r>
      <w:r>
        <w:t>бромид</w:t>
      </w:r>
    </w:p>
    <w:p w:rsidR="00835D21" w:rsidRDefault="004E253D">
      <w:pPr>
        <w:pStyle w:val="1"/>
        <w:framePr w:w="4565" w:h="370" w:wrap="none" w:vAnchor="text" w:hAnchor="page" w:x="11099" w:y="975"/>
        <w:shd w:val="clear" w:color="auto" w:fill="auto"/>
      </w:pPr>
      <w:r>
        <w:t>раствор для ингаляций дозированный</w:t>
      </w:r>
    </w:p>
    <w:p w:rsidR="00835D21" w:rsidRDefault="004E253D">
      <w:pPr>
        <w:pStyle w:val="1"/>
        <w:framePr w:w="8040" w:h="1982" w:wrap="none" w:vAnchor="text" w:hAnchor="page" w:x="832" w:y="1940"/>
        <w:shd w:val="clear" w:color="auto" w:fill="auto"/>
        <w:spacing w:after="320"/>
        <w:ind w:left="1280" w:right="1860" w:hanging="1280"/>
      </w:pPr>
      <w:r>
        <w:rPr>
          <w:lang w:val="en-US" w:eastAsia="en-US" w:bidi="en-US"/>
        </w:rPr>
        <w:t>R</w:t>
      </w:r>
      <w:r w:rsidRPr="00D3748E">
        <w:rPr>
          <w:lang w:eastAsia="en-US" w:bidi="en-US"/>
        </w:rPr>
        <w:t>03</w:t>
      </w:r>
      <w:r>
        <w:rPr>
          <w:lang w:val="en-US" w:eastAsia="en-US" w:bidi="en-US"/>
        </w:rPr>
        <w:t>B</w:t>
      </w:r>
      <w:r w:rsidRPr="00D3748E">
        <w:rPr>
          <w:lang w:eastAsia="en-US" w:bidi="en-US"/>
        </w:rPr>
        <w:t xml:space="preserve"> </w:t>
      </w:r>
      <w:r>
        <w:t>другие средства для лечения обструктивных заболеваний дыхательных путей для ингаляционного введения</w:t>
      </w:r>
    </w:p>
    <w:p w:rsidR="00835D21" w:rsidRDefault="004E253D">
      <w:pPr>
        <w:pStyle w:val="1"/>
        <w:framePr w:w="8040" w:h="1982" w:wrap="none" w:vAnchor="text" w:hAnchor="page" w:x="832" w:y="1940"/>
        <w:shd w:val="clear" w:color="auto" w:fill="auto"/>
        <w:tabs>
          <w:tab w:val="left" w:pos="6355"/>
        </w:tabs>
        <w:jc w:val="both"/>
      </w:pPr>
      <w:r>
        <w:rPr>
          <w:lang w:val="en-US" w:eastAsia="en-US" w:bidi="en-US"/>
        </w:rPr>
        <w:t>R</w:t>
      </w:r>
      <w:r w:rsidRPr="00D3748E">
        <w:rPr>
          <w:lang w:eastAsia="en-US" w:bidi="en-US"/>
        </w:rPr>
        <w:t>03</w:t>
      </w:r>
      <w:r>
        <w:rPr>
          <w:lang w:val="en-US" w:eastAsia="en-US" w:bidi="en-US"/>
        </w:rPr>
        <w:t>BA</w:t>
      </w:r>
      <w:r w:rsidRPr="00D3748E">
        <w:rPr>
          <w:lang w:eastAsia="en-US" w:bidi="en-US"/>
        </w:rPr>
        <w:t xml:space="preserve"> </w:t>
      </w:r>
      <w:r>
        <w:t>глюкокортикоиды</w:t>
      </w:r>
      <w:r>
        <w:tab/>
        <w:t>беклометазон</w:t>
      </w:r>
    </w:p>
    <w:p w:rsidR="00835D21" w:rsidRDefault="004E253D">
      <w:pPr>
        <w:pStyle w:val="1"/>
        <w:framePr w:w="1301" w:h="365" w:wrap="none" w:vAnchor="text" w:hAnchor="page" w:x="7197" w:y="5809"/>
        <w:shd w:val="clear" w:color="auto" w:fill="auto"/>
      </w:pPr>
      <w:r>
        <w:t>будесонид</w:t>
      </w:r>
    </w:p>
    <w:p w:rsidR="00835D21" w:rsidRDefault="004E253D">
      <w:pPr>
        <w:pStyle w:val="1"/>
        <w:framePr w:w="9192" w:h="370" w:wrap="none" w:vAnchor="text" w:hAnchor="page" w:x="837" w:y="8703"/>
        <w:shd w:val="clear" w:color="auto" w:fill="auto"/>
        <w:tabs>
          <w:tab w:val="left" w:pos="1210"/>
          <w:tab w:val="left" w:pos="6254"/>
        </w:tabs>
        <w:jc w:val="both"/>
      </w:pPr>
      <w:r>
        <w:rPr>
          <w:lang w:val="en-US" w:eastAsia="en-US" w:bidi="en-US"/>
        </w:rPr>
        <w:t>R</w:t>
      </w:r>
      <w:r w:rsidRPr="00D3748E">
        <w:rPr>
          <w:lang w:eastAsia="en-US" w:bidi="en-US"/>
        </w:rPr>
        <w:t>03</w:t>
      </w:r>
      <w:r>
        <w:rPr>
          <w:lang w:val="en-US" w:eastAsia="en-US" w:bidi="en-US"/>
        </w:rPr>
        <w:t>BB</w:t>
      </w:r>
      <w:r w:rsidRPr="00D3748E">
        <w:rPr>
          <w:lang w:eastAsia="en-US" w:bidi="en-US"/>
        </w:rPr>
        <w:tab/>
      </w:r>
      <w:r>
        <w:t>антихолинергические средства</w:t>
      </w:r>
      <w:r>
        <w:tab/>
        <w:t>гликопиррония бромид</w:t>
      </w:r>
    </w:p>
    <w:p w:rsidR="00835D21" w:rsidRDefault="004E253D">
      <w:pPr>
        <w:pStyle w:val="1"/>
        <w:framePr w:w="4771" w:h="5669" w:wrap="none" w:vAnchor="text" w:hAnchor="page" w:x="11099" w:y="3553"/>
        <w:shd w:val="clear" w:color="auto" w:fill="auto"/>
        <w:jc w:val="both"/>
      </w:pPr>
      <w:r>
        <w:t>аэрозоль</w:t>
      </w:r>
      <w:r>
        <w:t xml:space="preserve"> для ингаляций дозированный; аэрозоль для ингаляций дозированный, активируемый вдохом;</w:t>
      </w:r>
    </w:p>
    <w:p w:rsidR="00835D21" w:rsidRDefault="004E253D">
      <w:pPr>
        <w:pStyle w:val="1"/>
        <w:framePr w:w="4771" w:h="5669" w:wrap="none" w:vAnchor="text" w:hAnchor="page" w:x="11099" w:y="3553"/>
        <w:shd w:val="clear" w:color="auto" w:fill="auto"/>
        <w:spacing w:after="320"/>
      </w:pPr>
      <w:r>
        <w:t>аэрозоль назальный дозированный; спрей назальный дозированный; суспензия для ингаляций</w:t>
      </w:r>
    </w:p>
    <w:p w:rsidR="00835D21" w:rsidRDefault="004E253D">
      <w:pPr>
        <w:pStyle w:val="1"/>
        <w:framePr w:w="4771" w:h="5669" w:wrap="none" w:vAnchor="text" w:hAnchor="page" w:x="11099" w:y="3553"/>
        <w:shd w:val="clear" w:color="auto" w:fill="auto"/>
        <w:jc w:val="both"/>
      </w:pPr>
      <w:r>
        <w:t>аэрозоль для ингаляций дозированный;</w:t>
      </w:r>
    </w:p>
    <w:p w:rsidR="00835D21" w:rsidRDefault="004E253D">
      <w:pPr>
        <w:pStyle w:val="1"/>
        <w:framePr w:w="4771" w:h="5669" w:wrap="none" w:vAnchor="text" w:hAnchor="page" w:x="11099" w:y="3553"/>
        <w:shd w:val="clear" w:color="auto" w:fill="auto"/>
        <w:jc w:val="both"/>
      </w:pPr>
      <w:r>
        <w:t>капли назальные;</w:t>
      </w:r>
    </w:p>
    <w:p w:rsidR="00835D21" w:rsidRDefault="004E253D">
      <w:pPr>
        <w:pStyle w:val="1"/>
        <w:framePr w:w="4771" w:h="5669" w:wrap="none" w:vAnchor="text" w:hAnchor="page" w:x="11099" w:y="3553"/>
        <w:shd w:val="clear" w:color="auto" w:fill="auto"/>
        <w:jc w:val="both"/>
      </w:pPr>
      <w:r>
        <w:t>капсулы;</w:t>
      </w:r>
    </w:p>
    <w:p w:rsidR="00835D21" w:rsidRDefault="004E253D">
      <w:pPr>
        <w:pStyle w:val="1"/>
        <w:framePr w:w="4771" w:h="5669" w:wrap="none" w:vAnchor="text" w:hAnchor="page" w:x="11099" w:y="3553"/>
        <w:shd w:val="clear" w:color="auto" w:fill="auto"/>
      </w:pPr>
      <w:r>
        <w:t xml:space="preserve">капсулы </w:t>
      </w:r>
      <w:r>
        <w:t>кишечнорастворимые; порошок для ингаляций дозированный; раствор для ингаляций;</w:t>
      </w:r>
    </w:p>
    <w:p w:rsidR="00835D21" w:rsidRDefault="004E253D">
      <w:pPr>
        <w:pStyle w:val="1"/>
        <w:framePr w:w="4771" w:h="5669" w:wrap="none" w:vAnchor="text" w:hAnchor="page" w:x="11099" w:y="3553"/>
        <w:shd w:val="clear" w:color="auto" w:fill="auto"/>
        <w:spacing w:after="160" w:line="360" w:lineRule="auto"/>
      </w:pPr>
      <w:r>
        <w:t>спрей назальный дозированный; суспензия для ингаляций дозированная капсулы с порошком для ингаляций</w:t>
      </w: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line="360" w:lineRule="exact"/>
      </w:pPr>
    </w:p>
    <w:p w:rsidR="00835D21" w:rsidRDefault="00835D21">
      <w:pPr>
        <w:spacing w:after="558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9" w:right="971" w:bottom="1129" w:left="702" w:header="0" w:footer="701" w:gutter="0"/>
          <w:cols w:space="720"/>
          <w:noEndnote/>
          <w:docGrid w:linePitch="360"/>
        </w:sectPr>
      </w:pPr>
    </w:p>
    <w:p w:rsidR="00835D21" w:rsidRDefault="004E253D">
      <w:pPr>
        <w:pStyle w:val="1"/>
        <w:framePr w:w="1166" w:h="360" w:wrap="none" w:vAnchor="text" w:hAnchor="page" w:x="703" w:y="159"/>
        <w:shd w:val="clear" w:color="auto" w:fill="auto"/>
      </w:pPr>
      <w:r>
        <w:lastRenderedPageBreak/>
        <w:t>Код АТХ</w:t>
      </w:r>
    </w:p>
    <w:p w:rsidR="00835D21" w:rsidRDefault="004E253D">
      <w:pPr>
        <w:pStyle w:val="1"/>
        <w:framePr w:w="4546" w:h="706" w:wrap="none" w:vAnchor="text" w:hAnchor="page" w:x="2287" w:y="21"/>
        <w:shd w:val="clear" w:color="auto" w:fill="auto"/>
        <w:jc w:val="both"/>
      </w:pPr>
      <w:r>
        <w:t>Анатомо-терапевтическо-химическая классификация (АТХ)</w:t>
      </w:r>
    </w:p>
    <w:p w:rsidR="00835D21" w:rsidRDefault="004E253D">
      <w:pPr>
        <w:pStyle w:val="1"/>
        <w:framePr w:w="3211" w:h="370" w:wrap="none" w:vAnchor="text" w:hAnchor="page" w:x="7451" w:y="159"/>
        <w:shd w:val="clear" w:color="auto" w:fill="auto"/>
      </w:pPr>
      <w:r>
        <w:t>Лекарственные препараты</w:t>
      </w:r>
    </w:p>
    <w:p w:rsidR="00835D21" w:rsidRDefault="004E253D">
      <w:pPr>
        <w:pStyle w:val="1"/>
        <w:framePr w:w="2779" w:h="370" w:wrap="none" w:vAnchor="text" w:hAnchor="page" w:x="12352" w:y="159"/>
        <w:shd w:val="clear" w:color="auto" w:fill="auto"/>
      </w:pPr>
      <w:r>
        <w:t>Лекарственные формы</w:t>
      </w:r>
    </w:p>
    <w:p w:rsidR="00835D21" w:rsidRDefault="00835D21">
      <w:pPr>
        <w:spacing w:after="683" w:line="14" w:lineRule="exact"/>
      </w:pPr>
    </w:p>
    <w:p w:rsidR="00835D21" w:rsidRDefault="00835D21">
      <w:pPr>
        <w:spacing w:line="14" w:lineRule="exact"/>
        <w:sectPr w:rsidR="00835D21">
          <w:pgSz w:w="16840" w:h="11900" w:orient="landscape"/>
          <w:pgMar w:top="1129" w:right="548" w:bottom="1707" w:left="702" w:header="0" w:footer="1279" w:gutter="0"/>
          <w:cols w:space="720"/>
          <w:noEndnote/>
          <w:docGrid w:linePitch="360"/>
        </w:sectPr>
      </w:pPr>
    </w:p>
    <w:p w:rsidR="00835D21" w:rsidRDefault="004E253D">
      <w:pPr>
        <w:pStyle w:val="1"/>
        <w:shd w:val="clear" w:color="auto" w:fill="auto"/>
        <w:spacing w:after="320"/>
        <w:ind w:left="1300"/>
      </w:pPr>
      <w:r>
        <w:rPr>
          <w:noProof/>
          <w:lang w:bidi="ar-SA"/>
        </w:rPr>
        <mc:AlternateContent>
          <mc:Choice Requires="wps">
            <w:drawing>
              <wp:anchor distT="0" distB="612775" distL="117475" distR="114300" simplePos="0" relativeHeight="125830128" behindDoc="0" locked="0" layoutInCell="1" allowOverlap="1">
                <wp:simplePos x="0" y="0"/>
                <wp:positionH relativeFrom="page">
                  <wp:posOffset>4566285</wp:posOffset>
                </wp:positionH>
                <wp:positionV relativeFrom="paragraph">
                  <wp:posOffset>12700</wp:posOffset>
                </wp:positionV>
                <wp:extent cx="1527175" cy="234950"/>
                <wp:effectExtent l="0" t="0" r="0" b="0"/>
                <wp:wrapSquare wrapText="right"/>
                <wp:docPr id="766" name="Shape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ипратропия бромид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92" type="#_x0000_t202" style="position:absolute;margin-left:359.55000000000001pt;margin-top:1.pt;width:120.25pt;height:18.5pt;z-index:-125828625;mso-wrap-distance-left:9.25pt;mso-wrap-distance-right:9.pt;mso-wrap-distance-bottom:48.25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ипратропия бромид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2775" distB="0" distL="114300" distR="212090" simplePos="0" relativeHeight="125830130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ragraph">
                  <wp:posOffset>625475</wp:posOffset>
                </wp:positionV>
                <wp:extent cx="1432560" cy="234950"/>
                <wp:effectExtent l="0" t="0" r="0" b="0"/>
                <wp:wrapSquare wrapText="right"/>
                <wp:docPr id="768" name="Shape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тиотропия бромид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94" type="#_x0000_t202" style="position:absolute;margin-left:359.30000000000001pt;margin-top:49.25pt;width:112.8pt;height:18.5pt;z-index:-125828623;mso-wrap-distance-left:9.pt;mso-wrap-distance-top:48.25pt;mso-wrap-distance-right:16.69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тиотропия бромид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аэрозоль для ингаляций дозированный; раствор для ингаляций</w:t>
      </w:r>
    </w:p>
    <w:p w:rsidR="00835D21" w:rsidRDefault="004E253D">
      <w:pPr>
        <w:pStyle w:val="1"/>
        <w:shd w:val="clear" w:color="auto" w:fill="auto"/>
        <w:spacing w:after="320"/>
        <w:ind w:left="10280" w:hanging="8980"/>
      </w:pPr>
      <w:r>
        <w:t xml:space="preserve">капсулы с порошком для ингаляций; </w:t>
      </w:r>
      <w:r>
        <w:t>раствор для ингаляций</w:t>
      </w:r>
    </w:p>
    <w:p w:rsidR="00835D21" w:rsidRDefault="004E253D">
      <w:pPr>
        <w:pStyle w:val="1"/>
        <w:shd w:val="clear" w:color="auto" w:fill="auto"/>
        <w:tabs>
          <w:tab w:val="left" w:pos="6358"/>
        </w:tabs>
        <w:jc w:val="both"/>
      </w:pPr>
      <w:r>
        <w:rPr>
          <w:lang w:val="en-US" w:eastAsia="en-US" w:bidi="en-US"/>
        </w:rPr>
        <w:t>R</w:t>
      </w:r>
      <w:r w:rsidRPr="00D3748E">
        <w:rPr>
          <w:lang w:eastAsia="en-US" w:bidi="en-US"/>
        </w:rPr>
        <w:t>03</w:t>
      </w:r>
      <w:r>
        <w:rPr>
          <w:lang w:val="en-US" w:eastAsia="en-US" w:bidi="en-US"/>
        </w:rPr>
        <w:t>BC</w:t>
      </w:r>
      <w:r w:rsidRPr="00D3748E">
        <w:rPr>
          <w:lang w:eastAsia="en-US" w:bidi="en-US"/>
        </w:rPr>
        <w:t xml:space="preserve"> </w:t>
      </w:r>
      <w:r>
        <w:t>противоаллергические средства,</w:t>
      </w:r>
      <w:r>
        <w:tab/>
        <w:t>кромоглициевая кислота* аэрозоль для ингаляций дозированный;</w:t>
      </w:r>
    </w:p>
    <w:p w:rsidR="00835D21" w:rsidRDefault="004E253D">
      <w:pPr>
        <w:pStyle w:val="1"/>
        <w:shd w:val="clear" w:color="auto" w:fill="auto"/>
        <w:tabs>
          <w:tab w:val="left" w:pos="10276"/>
        </w:tabs>
        <w:ind w:left="1300"/>
        <w:jc w:val="both"/>
      </w:pPr>
      <w:r>
        <w:t>кроме глюкокортикоидов</w:t>
      </w:r>
      <w:r>
        <w:tab/>
        <w:t>капсулы;</w:t>
      </w:r>
    </w:p>
    <w:p w:rsidR="00835D21" w:rsidRDefault="004E253D">
      <w:pPr>
        <w:pStyle w:val="1"/>
        <w:shd w:val="clear" w:color="auto" w:fill="auto"/>
        <w:ind w:left="10280"/>
      </w:pPr>
      <w:r>
        <w:t>спрей назальный;</w:t>
      </w:r>
    </w:p>
    <w:p w:rsidR="00835D21" w:rsidRDefault="004E253D">
      <w:pPr>
        <w:pStyle w:val="1"/>
        <w:shd w:val="clear" w:color="auto" w:fill="auto"/>
        <w:spacing w:after="320"/>
        <w:ind w:left="10280"/>
      </w:pPr>
      <w:r>
        <w:t>спрей назальный дозированный</w:t>
      </w:r>
    </w:p>
    <w:p w:rsidR="00835D21" w:rsidRDefault="004E253D">
      <w:pPr>
        <w:pStyle w:val="1"/>
        <w:shd w:val="clear" w:color="auto" w:fill="auto"/>
        <w:spacing w:after="320"/>
        <w:ind w:left="1300" w:right="9620" w:hanging="1300"/>
      </w:pPr>
      <w:r>
        <w:rPr>
          <w:lang w:val="en-US" w:eastAsia="en-US" w:bidi="en-US"/>
        </w:rPr>
        <w:t>R</w:t>
      </w:r>
      <w:r w:rsidRPr="00D3748E">
        <w:rPr>
          <w:lang w:eastAsia="en-US" w:bidi="en-US"/>
        </w:rPr>
        <w:t>03</w:t>
      </w:r>
      <w:r>
        <w:rPr>
          <w:lang w:val="en-US" w:eastAsia="en-US" w:bidi="en-US"/>
        </w:rPr>
        <w:t>D</w:t>
      </w:r>
      <w:r w:rsidRPr="00D3748E">
        <w:rPr>
          <w:lang w:eastAsia="en-US" w:bidi="en-US"/>
        </w:rPr>
        <w:t xml:space="preserve"> </w:t>
      </w:r>
      <w:r>
        <w:t>другие средства системного действия для лечения обстр</w:t>
      </w:r>
      <w:r>
        <w:t>уктивных заболеваний дыхательных путей</w:t>
      </w:r>
    </w:p>
    <w:p w:rsidR="00835D21" w:rsidRDefault="004E253D">
      <w:pPr>
        <w:pStyle w:val="1"/>
        <w:shd w:val="clear" w:color="auto" w:fill="auto"/>
        <w:tabs>
          <w:tab w:val="left" w:pos="6358"/>
          <w:tab w:val="left" w:pos="10276"/>
        </w:tabs>
        <w:spacing w:after="320"/>
        <w:jc w:val="both"/>
      </w:pPr>
      <w:r>
        <w:rPr>
          <w:lang w:val="en-US" w:eastAsia="en-US" w:bidi="en-US"/>
        </w:rPr>
        <w:t>R</w:t>
      </w:r>
      <w:r w:rsidRPr="00D3748E">
        <w:rPr>
          <w:lang w:eastAsia="en-US" w:bidi="en-US"/>
        </w:rPr>
        <w:t>03</w:t>
      </w:r>
      <w:r>
        <w:rPr>
          <w:lang w:val="en-US" w:eastAsia="en-US" w:bidi="en-US"/>
        </w:rPr>
        <w:t>DA</w:t>
      </w:r>
      <w:r w:rsidRPr="00D3748E">
        <w:rPr>
          <w:lang w:eastAsia="en-US" w:bidi="en-US"/>
        </w:rPr>
        <w:t xml:space="preserve"> </w:t>
      </w:r>
      <w:r>
        <w:t>ксантины</w:t>
      </w:r>
      <w:r>
        <w:tab/>
        <w:t>аминофиллин</w:t>
      </w:r>
      <w:r>
        <w:tab/>
        <w:t>таблетки</w:t>
      </w:r>
    </w:p>
    <w:p w:rsidR="00835D21" w:rsidRDefault="004E253D">
      <w:pPr>
        <w:pStyle w:val="1"/>
        <w:shd w:val="clear" w:color="auto" w:fill="auto"/>
        <w:spacing w:after="320"/>
        <w:ind w:left="1300" w:right="2080" w:hanging="1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32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12700</wp:posOffset>
                </wp:positionV>
                <wp:extent cx="3124200" cy="643255"/>
                <wp:effectExtent l="0" t="0" r="0" b="0"/>
                <wp:wrapSquare wrapText="left"/>
                <wp:docPr id="770" name="Shape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лиофилизат для приготовления раствора для подкожного введения; раствор для подкожного введения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96" type="#_x0000_t202" style="position:absolute;margin-left:554.70000000000005pt;margin-top:1.pt;width:246.pt;height:50.649999999999999pt;z-index:-12582862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лиофилизат для приготовления раствора для подкожного введения; раствор для подкожного введения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lang w:val="en-US" w:eastAsia="en-US" w:bidi="en-US"/>
        </w:rPr>
        <w:t>R</w:t>
      </w:r>
      <w:r w:rsidRPr="00D3748E">
        <w:rPr>
          <w:lang w:eastAsia="en-US" w:bidi="en-US"/>
        </w:rPr>
        <w:t>03</w:t>
      </w:r>
      <w:r>
        <w:rPr>
          <w:lang w:val="en-US" w:eastAsia="en-US" w:bidi="en-US"/>
        </w:rPr>
        <w:t>DX</w:t>
      </w:r>
      <w:r w:rsidRPr="00D3748E">
        <w:rPr>
          <w:lang w:eastAsia="en-US" w:bidi="en-US"/>
        </w:rPr>
        <w:t xml:space="preserve"> </w:t>
      </w:r>
      <w:r>
        <w:t xml:space="preserve">прочие средства системного действия омализумаб* для лечения обструктивных </w:t>
      </w:r>
      <w:r>
        <w:t>заболеваний дыхательных путей</w:t>
      </w:r>
    </w:p>
    <w:p w:rsidR="00835D21" w:rsidRDefault="004E253D">
      <w:pPr>
        <w:pStyle w:val="1"/>
        <w:shd w:val="clear" w:color="auto" w:fill="auto"/>
        <w:ind w:left="23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34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12700</wp:posOffset>
                </wp:positionV>
                <wp:extent cx="856615" cy="231775"/>
                <wp:effectExtent l="0" t="0" r="0" b="0"/>
                <wp:wrapSquare wrapText="right"/>
                <wp:docPr id="772" name="Shape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фенспирид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98" type="#_x0000_t202" style="position:absolute;margin-left:360.05000000000001pt;margin-top:1.pt;width:67.450000000000003pt;height:18.25pt;z-index:-12582861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фенспирид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сироп;</w:t>
      </w:r>
    </w:p>
    <w:p w:rsidR="00835D21" w:rsidRDefault="004E253D">
      <w:pPr>
        <w:pStyle w:val="1"/>
        <w:shd w:val="clear" w:color="auto" w:fill="auto"/>
        <w:spacing w:after="320"/>
        <w:ind w:left="10280"/>
      </w:pPr>
      <w:r>
        <w:t>таблетки, покрытые пленочной оболочкой; таблетки пролонгированного действия, покрытые пленочной оболочкой;</w:t>
      </w:r>
      <w:r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211455" distL="114300" distR="8535670" simplePos="0" relativeHeight="125830136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774" name="Shap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800" type="#_x0000_t202" style="position:absolute;margin-left:36.299999999999997pt;margin-top:7.9000000000000004pt;width:58.299999999999997pt;height:18.pt;z-index:-125828617;mso-wrap-distance-left:9.pt;mso-wrap-distance-top:7.2000000000000002pt;mso-wrap-distance-right:672.10000000000002pt;mso-wrap-distance-bottom:1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710" distL="1120140" distR="5384165" simplePos="0" relativeHeight="125830138" behindDoc="0" locked="0" layoutInCell="1" allowOverlap="1">
                <wp:simplePos x="0" y="0"/>
                <wp:positionH relativeFrom="page">
                  <wp:posOffset>1466850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776" name="Shape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802" type="#_x0000_t202" style="position:absolute;margin-left:115.5pt;margin-top:0.69999999999999996pt;width:227.30000000000001pt;height:35.299999999999997pt;z-index:-125828615;mso-wrap-distance-left:88.200000000000003pt;mso-wrap-distance-right:423.94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4399915" distR="2952115" simplePos="0" relativeHeight="125830140" behindDoc="0" locked="0" layoutInCell="1" allowOverlap="1">
                <wp:simplePos x="0" y="0"/>
                <wp:positionH relativeFrom="page">
                  <wp:posOffset>4746625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778" name="Shape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804" type="#_x0000_t202" style="position:absolute;margin-left:373.75pt;margin-top:7.9000000000000004pt;width:160.55000000000001pt;height:18.5pt;z-index:-125828613;mso-wrap-distance-left:346.44999999999999pt;mso-wrap-distance-top:7.2000000000000002pt;mso-wrap-distance-right:232.44999999999999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7512050" distR="114300" simplePos="0" relativeHeight="125830142" behindDoc="0" locked="0" layoutInCell="1" allowOverlap="1">
                <wp:simplePos x="0" y="0"/>
                <wp:positionH relativeFrom="page">
                  <wp:posOffset>7858760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780" name="Shape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806" type="#_x0000_t202" style="position:absolute;margin-left:618.79999999999995pt;margin-top:7.9000000000000004pt;width:138.94999999999999pt;height:18.5pt;z-index:-125828611;mso-wrap-distance-left:591.5pt;mso-wrap-distance-top:7.2000000000000002pt;mso-wrap-distance-right:9.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spacing w:after="320"/>
        <w:ind w:left="10260" w:firstLine="20"/>
      </w:pPr>
      <w:r>
        <w:t>таблетки с пролонгированным высвобождением, покрытые пленочной оболочкой</w:t>
      </w:r>
    </w:p>
    <w:p w:rsidR="00835D21" w:rsidRDefault="004E253D">
      <w:pPr>
        <w:pStyle w:val="1"/>
        <w:shd w:val="clear" w:color="auto" w:fill="auto"/>
        <w:spacing w:after="320"/>
        <w:ind w:left="1280" w:right="9120" w:hanging="1080"/>
      </w:pPr>
      <w:r>
        <w:rPr>
          <w:lang w:val="en-US" w:eastAsia="en-US" w:bidi="en-US"/>
        </w:rPr>
        <w:t>R</w:t>
      </w:r>
      <w:r w:rsidRPr="00D3748E">
        <w:rPr>
          <w:lang w:eastAsia="en-US" w:bidi="en-US"/>
        </w:rPr>
        <w:t xml:space="preserve">05 </w:t>
      </w:r>
      <w:r>
        <w:t>противокашлевые препараты и средства для лечения простудных заболеваний</w:t>
      </w:r>
    </w:p>
    <w:p w:rsidR="00835D21" w:rsidRDefault="004E253D">
      <w:pPr>
        <w:pStyle w:val="1"/>
        <w:shd w:val="clear" w:color="auto" w:fill="auto"/>
        <w:spacing w:after="320"/>
        <w:ind w:left="1280" w:right="9900" w:hanging="1280"/>
        <w:jc w:val="both"/>
      </w:pPr>
      <w:r>
        <w:rPr>
          <w:lang w:val="en-US" w:eastAsia="en-US" w:bidi="en-US"/>
        </w:rPr>
        <w:t>R</w:t>
      </w:r>
      <w:r w:rsidRPr="00D3748E">
        <w:rPr>
          <w:lang w:eastAsia="en-US" w:bidi="en-US"/>
        </w:rPr>
        <w:t>05</w:t>
      </w:r>
      <w:r>
        <w:rPr>
          <w:lang w:val="en-US" w:eastAsia="en-US" w:bidi="en-US"/>
        </w:rPr>
        <w:t>C</w:t>
      </w:r>
      <w:r w:rsidRPr="00D3748E">
        <w:rPr>
          <w:lang w:eastAsia="en-US" w:bidi="en-US"/>
        </w:rPr>
        <w:t xml:space="preserve"> </w:t>
      </w:r>
      <w:r>
        <w:t>отхаркивающие препараты, кроме комбинаций с противокашлевыми средствами</w:t>
      </w:r>
    </w:p>
    <w:p w:rsidR="00835D21" w:rsidRDefault="004E253D">
      <w:pPr>
        <w:pStyle w:val="1"/>
        <w:shd w:val="clear" w:color="auto" w:fill="auto"/>
        <w:tabs>
          <w:tab w:val="left" w:pos="6350"/>
          <w:tab w:val="left" w:pos="10253"/>
        </w:tabs>
        <w:jc w:val="both"/>
      </w:pPr>
      <w:r>
        <w:rPr>
          <w:lang w:val="en-US" w:eastAsia="en-US" w:bidi="en-US"/>
        </w:rPr>
        <w:t>R</w:t>
      </w:r>
      <w:r w:rsidRPr="00D3748E">
        <w:rPr>
          <w:lang w:eastAsia="en-US" w:bidi="en-US"/>
        </w:rPr>
        <w:t>05</w:t>
      </w:r>
      <w:r>
        <w:rPr>
          <w:lang w:val="en-US" w:eastAsia="en-US" w:bidi="en-US"/>
        </w:rPr>
        <w:t>CB</w:t>
      </w:r>
      <w:r w:rsidRPr="00D3748E">
        <w:rPr>
          <w:lang w:eastAsia="en-US" w:bidi="en-US"/>
        </w:rPr>
        <w:t xml:space="preserve"> </w:t>
      </w:r>
      <w:r>
        <w:t>муколитические препараты</w:t>
      </w:r>
      <w:r>
        <w:tab/>
        <w:t>амброксол</w:t>
      </w:r>
      <w:r>
        <w:tab/>
        <w:t>капсулы пролонгированного действия;</w:t>
      </w:r>
    </w:p>
    <w:p w:rsidR="00835D21" w:rsidRDefault="004E253D">
      <w:pPr>
        <w:pStyle w:val="1"/>
        <w:shd w:val="clear" w:color="auto" w:fill="auto"/>
        <w:ind w:left="10260" w:firstLine="20"/>
      </w:pPr>
      <w:r>
        <w:t>пастилки;</w:t>
      </w:r>
    </w:p>
    <w:p w:rsidR="00835D21" w:rsidRDefault="004E253D">
      <w:pPr>
        <w:pStyle w:val="1"/>
        <w:shd w:val="clear" w:color="auto" w:fill="auto"/>
        <w:ind w:left="10260" w:firstLine="20"/>
      </w:pPr>
      <w:r>
        <w:t>раствор для приема внутрь;</w:t>
      </w:r>
    </w:p>
    <w:p w:rsidR="00835D21" w:rsidRDefault="004E253D">
      <w:pPr>
        <w:pStyle w:val="1"/>
        <w:shd w:val="clear" w:color="auto" w:fill="auto"/>
        <w:ind w:left="10260" w:firstLine="20"/>
      </w:pPr>
      <w:r>
        <w:t>раствор для приема внутрь и ингаляций;</w:t>
      </w:r>
    </w:p>
    <w:p w:rsidR="00835D21" w:rsidRDefault="004E253D">
      <w:pPr>
        <w:pStyle w:val="1"/>
        <w:shd w:val="clear" w:color="auto" w:fill="auto"/>
        <w:ind w:left="10260" w:firstLine="20"/>
      </w:pPr>
      <w:r>
        <w:t>сироп;</w:t>
      </w:r>
    </w:p>
    <w:p w:rsidR="00835D21" w:rsidRDefault="004E253D">
      <w:pPr>
        <w:pStyle w:val="1"/>
        <w:shd w:val="clear" w:color="auto" w:fill="auto"/>
        <w:ind w:left="10260" w:firstLine="20"/>
      </w:pPr>
      <w:r>
        <w:t>таблетки;</w:t>
      </w:r>
    </w:p>
    <w:p w:rsidR="00835D21" w:rsidRDefault="004E253D">
      <w:pPr>
        <w:pStyle w:val="1"/>
        <w:shd w:val="clear" w:color="auto" w:fill="auto"/>
        <w:spacing w:after="320"/>
        <w:ind w:left="1026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4585335</wp:posOffset>
                </wp:positionH>
                <wp:positionV relativeFrom="paragraph">
                  <wp:posOffset>812800</wp:posOffset>
                </wp:positionV>
                <wp:extent cx="1158240" cy="228600"/>
                <wp:effectExtent l="0" t="0" r="0" b="0"/>
                <wp:wrapSquare wrapText="right"/>
                <wp:docPr id="782" name="Shape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ацетилцистеин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08" type="#_x0000_t202" style="position:absolute;margin-left:361.05000000000001pt;margin-top:64.pt;width:91.200000000000003pt;height:18.pt;z-index:-12582860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ацетилцистеин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таблетки диспергируемые; таблетки для рассасывания; таблетки шипучие</w:t>
      </w:r>
    </w:p>
    <w:p w:rsidR="00835D21" w:rsidRDefault="004E253D">
      <w:pPr>
        <w:pStyle w:val="1"/>
        <w:shd w:val="clear" w:color="auto" w:fill="auto"/>
        <w:ind w:left="10260" w:hanging="8360"/>
      </w:pPr>
      <w:r>
        <w:t>гранулы для приготовления раствора для приема внутрь;</w:t>
      </w:r>
    </w:p>
    <w:p w:rsidR="00835D21" w:rsidRDefault="004E253D">
      <w:pPr>
        <w:pStyle w:val="1"/>
        <w:shd w:val="clear" w:color="auto" w:fill="auto"/>
        <w:spacing w:after="320"/>
        <w:ind w:left="10260" w:firstLine="20"/>
      </w:pPr>
      <w:r>
        <w:t>гранулы для приготовления сиропа; порошок для приготовления раствора для приема внутрь;</w:t>
      </w:r>
      <w:r>
        <w:br w:type="page"/>
      </w:r>
    </w:p>
    <w:p w:rsidR="00835D21" w:rsidRDefault="004E253D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91440" distB="211455" distL="114300" distR="8535670" simplePos="0" relativeHeight="125830146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100330</wp:posOffset>
                </wp:positionV>
                <wp:extent cx="740410" cy="228600"/>
                <wp:effectExtent l="0" t="0" r="0" b="0"/>
                <wp:wrapTopAndBottom/>
                <wp:docPr id="784" name="Shape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 АТХ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810" type="#_x0000_t202" style="position:absolute;margin-left:35.350000000000001pt;margin-top:7.9000000000000004pt;width:58.299999999999997pt;height:18.pt;z-index:-125828607;mso-wrap-distance-left:9.pt;mso-wrap-distance-top:7.2000000000000002pt;mso-wrap-distance-right:672.10000000000002pt;mso-wrap-distance-bottom:16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АТХ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2710" distL="1120140" distR="5384165" simplePos="0" relativeHeight="125830148" behindDoc="0" locked="0" layoutInCell="1" allowOverlap="1">
                <wp:simplePos x="0" y="0"/>
                <wp:positionH relativeFrom="page">
                  <wp:posOffset>1454785</wp:posOffset>
                </wp:positionH>
                <wp:positionV relativeFrom="paragraph">
                  <wp:posOffset>8890</wp:posOffset>
                </wp:positionV>
                <wp:extent cx="2886710" cy="448310"/>
                <wp:effectExtent l="0" t="0" r="0" b="0"/>
                <wp:wrapTopAndBottom/>
                <wp:docPr id="786" name="Shape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  <w:jc w:val="both"/>
                            </w:pPr>
                            <w:r>
                              <w:t>Анатомо-терапевтическо-химическая классификация (АТХ)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812" type="#_x0000_t202" style="position:absolute;margin-left:114.55pt;margin-top:0.69999999999999996pt;width:227.30000000000001pt;height:35.299999999999997pt;z-index:-125828605;mso-wrap-distance-left:88.200000000000003pt;mso-wrap-distance-right:423.94999999999999pt;mso-wrap-distance-bottom:7.2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Анатомо-терапевтическо-химическая классификация (АТХ)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4399915" distR="2952115" simplePos="0" relativeHeight="125830150" behindDoc="0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100330</wp:posOffset>
                </wp:positionV>
                <wp:extent cx="2038985" cy="234950"/>
                <wp:effectExtent l="0" t="0" r="0" b="0"/>
                <wp:wrapTopAndBottom/>
                <wp:docPr id="788" name="Shape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814" type="#_x0000_t202" style="position:absolute;margin-left:372.80000000000001pt;margin-top:7.9000000000000004pt;width:160.55000000000001pt;height:18.5pt;z-index:-125828603;mso-wrap-distance-left:346.44999999999999pt;mso-wrap-distance-top:7.2000000000000002pt;mso-wrap-distance-right:232.44999999999999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препараты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205740" distL="7512050" distR="114300" simplePos="0" relativeHeight="125830152" behindDoc="0" locked="0" layoutInCell="1" allowOverlap="1">
                <wp:simplePos x="0" y="0"/>
                <wp:positionH relativeFrom="page">
                  <wp:posOffset>7846695</wp:posOffset>
                </wp:positionH>
                <wp:positionV relativeFrom="paragraph">
                  <wp:posOffset>100330</wp:posOffset>
                </wp:positionV>
                <wp:extent cx="1764665" cy="234950"/>
                <wp:effectExtent l="0" t="0" r="0" b="0"/>
                <wp:wrapTopAndBottom/>
                <wp:docPr id="790" name="Shape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5D21" w:rsidRDefault="004E253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Лекарственные ф</w:t>
                            </w:r>
                            <w:r>
                              <w:t>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816" type="#_x0000_t202" style="position:absolute;margin-left:617.85000000000002pt;margin-top:7.9000000000000004pt;width:138.94999999999999pt;height:18.5pt;z-index:-125828601;mso-wrap-distance-left:591.5pt;mso-wrap-distance-top:7.2000000000000002pt;mso-wrap-distance-right:9.pt;mso-wrap-distance-bottom:16.1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Лекарственные 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5D21" w:rsidRDefault="004E253D">
      <w:pPr>
        <w:pStyle w:val="1"/>
        <w:shd w:val="clear" w:color="auto" w:fill="auto"/>
        <w:ind w:left="10580" w:right="1060"/>
      </w:pPr>
      <w:r>
        <w:t>раствор для инъекций и ингаляций; раствор для приема внутрь; сироп;</w:t>
      </w:r>
    </w:p>
    <w:p w:rsidR="00835D21" w:rsidRDefault="004E253D">
      <w:pPr>
        <w:pStyle w:val="1"/>
        <w:shd w:val="clear" w:color="auto" w:fill="auto"/>
        <w:ind w:left="10580"/>
      </w:pPr>
      <w:r>
        <w:t>таблетки;</w:t>
      </w:r>
    </w:p>
    <w:p w:rsidR="00835D21" w:rsidRDefault="004E253D">
      <w:pPr>
        <w:pStyle w:val="1"/>
        <w:shd w:val="clear" w:color="auto" w:fill="auto"/>
        <w:spacing w:after="360"/>
        <w:ind w:left="10580"/>
      </w:pPr>
      <w:r>
        <w:t>таблетки шипучие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5074"/>
        <w:gridCol w:w="3110"/>
        <w:gridCol w:w="6120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09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R06</w:t>
            </w:r>
          </w:p>
        </w:tc>
        <w:tc>
          <w:tcPr>
            <w:tcW w:w="14304" w:type="dxa"/>
            <w:gridSpan w:val="3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антигистаминные средства системного действия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09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120"/>
              <w:jc w:val="center"/>
            </w:pPr>
            <w:r>
              <w:rPr>
                <w:lang w:val="en-US" w:eastAsia="en-US" w:bidi="en-US"/>
              </w:rPr>
              <w:t>R06A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антигистаминные средства системного действия</w:t>
            </w:r>
          </w:p>
        </w:tc>
        <w:tc>
          <w:tcPr>
            <w:tcW w:w="3110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6120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9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R06AA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эфиры алкиламинов</w:t>
            </w:r>
          </w:p>
        </w:tc>
        <w:tc>
          <w:tcPr>
            <w:tcW w:w="311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дифенгидрамин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00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99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"/>
              <w:jc w:val="center"/>
            </w:pPr>
            <w:r>
              <w:rPr>
                <w:lang w:val="en-US" w:eastAsia="en-US" w:bidi="en-US"/>
              </w:rPr>
              <w:t>R06AC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замещенные этилендиамины</w:t>
            </w:r>
          </w:p>
        </w:tc>
        <w:tc>
          <w:tcPr>
            <w:tcW w:w="311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хлоропирамин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000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109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ind w:left="20"/>
              <w:jc w:val="center"/>
            </w:pPr>
            <w:r>
              <w:rPr>
                <w:lang w:val="en-US" w:eastAsia="en-US" w:bidi="en-US"/>
              </w:rPr>
              <w:t>R06AE</w:t>
            </w:r>
          </w:p>
        </w:tc>
        <w:tc>
          <w:tcPr>
            <w:tcW w:w="5074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ind w:left="200"/>
            </w:pPr>
            <w:r>
              <w:t>производные пиперазина</w:t>
            </w:r>
          </w:p>
        </w:tc>
        <w:tc>
          <w:tcPr>
            <w:tcW w:w="311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ind w:left="200"/>
            </w:pPr>
            <w:r>
              <w:t>цетиризин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1000"/>
            </w:pPr>
            <w:r>
              <w:t>капли для приема внутрь;</w:t>
            </w:r>
          </w:p>
          <w:p w:rsidR="00835D21" w:rsidRDefault="004E253D">
            <w:pPr>
              <w:pStyle w:val="a5"/>
              <w:shd w:val="clear" w:color="auto" w:fill="auto"/>
              <w:ind w:left="1000"/>
            </w:pPr>
            <w:r>
              <w:t>сироп;</w:t>
            </w:r>
          </w:p>
          <w:p w:rsidR="00835D21" w:rsidRDefault="004E253D">
            <w:pPr>
              <w:pStyle w:val="a5"/>
              <w:shd w:val="clear" w:color="auto" w:fill="auto"/>
              <w:ind w:left="100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099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20"/>
              <w:jc w:val="center"/>
            </w:pPr>
            <w:r>
              <w:rPr>
                <w:lang w:val="en-US" w:eastAsia="en-US" w:bidi="en-US"/>
              </w:rPr>
              <w:t>R06AX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ind w:left="200"/>
            </w:pPr>
            <w:r>
              <w:t>другие антигистаминные средства системного действия</w:t>
            </w:r>
          </w:p>
        </w:tc>
        <w:tc>
          <w:tcPr>
            <w:tcW w:w="3110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ind w:left="200"/>
            </w:pPr>
            <w:r>
              <w:t>лоратадин</w:t>
            </w:r>
          </w:p>
        </w:tc>
        <w:tc>
          <w:tcPr>
            <w:tcW w:w="6120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ind w:left="1000"/>
            </w:pPr>
            <w:r>
              <w:t>сироп;</w:t>
            </w:r>
          </w:p>
          <w:p w:rsidR="00835D21" w:rsidRDefault="004E253D">
            <w:pPr>
              <w:pStyle w:val="a5"/>
              <w:shd w:val="clear" w:color="auto" w:fill="auto"/>
              <w:ind w:left="1000"/>
            </w:pPr>
            <w:r>
              <w:t>суспензия для приема внутрь; таблетки</w:t>
            </w:r>
          </w:p>
        </w:tc>
      </w:tr>
    </w:tbl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органы чувств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офтальмологические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противомикробные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S01AA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антибиотики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тетрациклин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мазь глазная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S01E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противоглаукомные препараты и миотические 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S01EB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парасимпатомиметики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пилокарпин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капли глазные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S01EC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ингибиторы карбоангидразы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ацетазоламид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98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дорзоламид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капли глазные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lang w:val="en-US" w:eastAsia="en-US" w:bidi="en-US"/>
              </w:rPr>
              <w:t>S01ED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бета-адреноблокаторы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20"/>
            </w:pPr>
            <w:r>
              <w:t>тимолол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гель глазной; капли глазные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S01EE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аналоги простагландинов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тафлупрост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капли глазные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98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S01EX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противоглаукомные препараты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бутиламиногидрокси-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капли глазные</w:t>
            </w:r>
          </w:p>
        </w:tc>
      </w:tr>
    </w:tbl>
    <w:p w:rsidR="00835D21" w:rsidRDefault="004E253D">
      <w:pPr>
        <w:pStyle w:val="a7"/>
        <w:shd w:val="clear" w:color="auto" w:fill="auto"/>
        <w:ind w:left="6667"/>
      </w:pPr>
      <w:r>
        <w:t>пропоксифеноксиметил</w:t>
      </w:r>
      <w:r>
        <w:softHyphen/>
      </w:r>
    </w:p>
    <w:p w:rsidR="00835D21" w:rsidRDefault="004E253D">
      <w:pPr>
        <w:pStyle w:val="a7"/>
        <w:shd w:val="clear" w:color="auto" w:fill="auto"/>
        <w:ind w:left="6667"/>
      </w:pPr>
      <w:r>
        <w:t>метилоксадиазол</w:t>
      </w:r>
    </w:p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S01F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мидриатические и циклоплегические средства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S01FA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антихолинэргические средства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тропикамид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капли глазные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S01K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препараты, используемые при </w:t>
            </w:r>
            <w:r>
              <w:t>хирургических вмешательствах в офтальмологии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SOIK^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вязкоэластичные соединения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гипромеллоза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капли глазные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S02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препараты для лечения заболеваний уха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S02A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противомикробные 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S02AA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противомикробные препараты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рифамицин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капли ушные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V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прочие </w:t>
            </w:r>
            <w:r>
              <w:t>препараты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V03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лечебные 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V03A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лечебные средства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V03AB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антидоты</w:t>
            </w:r>
          </w:p>
        </w:tc>
        <w:tc>
          <w:tcPr>
            <w:tcW w:w="3907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димеркаптопропансульфонат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натрия*</w:t>
            </w:r>
          </w:p>
        </w:tc>
        <w:tc>
          <w:tcPr>
            <w:tcW w:w="5472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раствор для внутримышечного и подкожного введения</w:t>
            </w:r>
          </w:p>
        </w:tc>
      </w:tr>
    </w:tbl>
    <w:p w:rsidR="00835D21" w:rsidRDefault="004E253D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5083"/>
        <w:gridCol w:w="3907"/>
        <w:gridCol w:w="5472"/>
      </w:tblGrid>
      <w:tr w:rsidR="00835D2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lastRenderedPageBreak/>
              <w:t>Код АТХ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 xml:space="preserve">Лекарственные </w:t>
            </w:r>
            <w:r>
              <w:t>препараты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t>Лекарственные формы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V03AC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железосвязывающие препараты</w:t>
            </w:r>
          </w:p>
        </w:tc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деферазирокс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 диспергируемые;</w:t>
            </w:r>
          </w:p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V03AE</w:t>
            </w:r>
          </w:p>
        </w:tc>
        <w:tc>
          <w:tcPr>
            <w:tcW w:w="5083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комплекс в-железа (III) оксигидроксида, сахарозы и </w:t>
            </w:r>
            <w:r>
              <w:t>крахмала*</w:t>
            </w: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таблетки жевательные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498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V03AF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907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кальция фолинат</w:t>
            </w:r>
          </w:p>
        </w:tc>
        <w:tc>
          <w:tcPr>
            <w:tcW w:w="5472" w:type="dxa"/>
            <w:shd w:val="clear" w:color="auto" w:fill="FFFFFF"/>
          </w:tcPr>
          <w:p w:rsidR="00835D21" w:rsidRDefault="004E253D">
            <w:pPr>
              <w:pStyle w:val="a5"/>
              <w:shd w:val="clear" w:color="auto" w:fill="auto"/>
              <w:spacing w:before="100"/>
            </w:pPr>
            <w:r>
              <w:t>капсулы</w:t>
            </w: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V06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лечебное питание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V06D</w:t>
            </w:r>
          </w:p>
        </w:tc>
        <w:tc>
          <w:tcPr>
            <w:tcW w:w="5083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другие продукты лечебного питания</w:t>
            </w:r>
          </w:p>
        </w:tc>
        <w:tc>
          <w:tcPr>
            <w:tcW w:w="3907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shd w:val="clear" w:color="auto" w:fill="FFFFFF"/>
          </w:tcPr>
          <w:p w:rsidR="00835D21" w:rsidRDefault="00835D21">
            <w:pPr>
              <w:rPr>
                <w:sz w:val="10"/>
                <w:szCs w:val="10"/>
              </w:rPr>
            </w:pPr>
          </w:p>
        </w:tc>
      </w:tr>
      <w:tr w:rsidR="00835D21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498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V06DD</w:t>
            </w:r>
          </w:p>
        </w:tc>
        <w:tc>
          <w:tcPr>
            <w:tcW w:w="5083" w:type="dxa"/>
            <w:shd w:val="clear" w:color="auto" w:fill="FFFFFF"/>
            <w:vAlign w:val="bottom"/>
          </w:tcPr>
          <w:p w:rsidR="00835D21" w:rsidRDefault="004E253D">
            <w:pPr>
              <w:pStyle w:val="a5"/>
              <w:shd w:val="clear" w:color="auto" w:fill="auto"/>
            </w:pPr>
            <w:r>
              <w:t>аминокислоты, включая комбинации с полипептидами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 xml:space="preserve">кетоаналоги </w:t>
            </w:r>
            <w:r>
              <w:t>аминокислот</w:t>
            </w:r>
          </w:p>
        </w:tc>
        <w:tc>
          <w:tcPr>
            <w:tcW w:w="5472" w:type="dxa"/>
            <w:shd w:val="clear" w:color="auto" w:fill="FFFFFF"/>
            <w:vAlign w:val="center"/>
          </w:tcPr>
          <w:p w:rsidR="00835D21" w:rsidRDefault="004E253D">
            <w:pPr>
              <w:pStyle w:val="a5"/>
              <w:shd w:val="clear" w:color="auto" w:fill="auto"/>
            </w:pPr>
            <w:r>
              <w:t>таблетки, покрытые пленочной оболочкой</w:t>
            </w:r>
          </w:p>
        </w:tc>
      </w:tr>
    </w:tbl>
    <w:p w:rsidR="00835D21" w:rsidRPr="00D3748E" w:rsidRDefault="004E253D" w:rsidP="00D3748E">
      <w:pPr>
        <w:pStyle w:val="a7"/>
        <w:shd w:val="clear" w:color="auto" w:fill="auto"/>
        <w:ind w:left="158"/>
        <w:rPr>
          <w:sz w:val="24"/>
          <w:szCs w:val="24"/>
        </w:rPr>
        <w:sectPr w:rsidR="00835D21" w:rsidRPr="00D3748E">
          <w:type w:val="continuous"/>
          <w:pgSz w:w="16840" w:h="11900" w:orient="landscape"/>
          <w:pgMar w:top="1130" w:right="351" w:bottom="1387" w:left="530" w:header="0" w:footer="959" w:gutter="0"/>
          <w:cols w:space="720"/>
          <w:noEndnote/>
          <w:docGrid w:linePitch="360"/>
        </w:sectPr>
      </w:pPr>
      <w:r>
        <w:rPr>
          <w:sz w:val="24"/>
          <w:szCs w:val="24"/>
        </w:rPr>
        <w:t>Лекарственные препараты, назначаемые по решению врачебной к</w:t>
      </w:r>
      <w:r w:rsidR="00D3748E">
        <w:rPr>
          <w:sz w:val="24"/>
          <w:szCs w:val="24"/>
        </w:rPr>
        <w:t>омиссии медицинской организации</w:t>
      </w:r>
      <w:bookmarkStart w:id="0" w:name="_GoBack"/>
      <w:bookmarkEnd w:id="0"/>
    </w:p>
    <w:p w:rsidR="00835D21" w:rsidRDefault="00835D21" w:rsidP="00D3748E">
      <w:pPr>
        <w:pStyle w:val="1"/>
        <w:shd w:val="clear" w:color="auto" w:fill="auto"/>
        <w:spacing w:after="1280"/>
        <w:ind w:right="360"/>
      </w:pPr>
    </w:p>
    <w:sectPr w:rsidR="00835D21" w:rsidSect="00D3748E">
      <w:headerReference w:type="default" r:id="rId11"/>
      <w:footerReference w:type="default" r:id="rId12"/>
      <w:pgSz w:w="16840" w:h="11900" w:orient="landscape"/>
      <w:pgMar w:top="1588" w:right="452" w:bottom="1379" w:left="452" w:header="0" w:footer="3" w:gutter="0"/>
      <w:pgNumType w:start="22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3D" w:rsidRDefault="004E253D">
      <w:r>
        <w:separator/>
      </w:r>
    </w:p>
  </w:endnote>
  <w:endnote w:type="continuationSeparator" w:id="0">
    <w:p w:rsidR="004E253D" w:rsidRDefault="004E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21" w:rsidRDefault="004E253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7012940</wp:posOffset>
              </wp:positionV>
              <wp:extent cx="289560" cy="94615"/>
              <wp:effectExtent l="0" t="0" r="0" b="0"/>
              <wp:wrapNone/>
              <wp:docPr id="490" name="Shape 4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5D21" w:rsidRDefault="004E253D">
                          <w:pPr>
                            <w:pStyle w:val="a9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2738-р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16" type="#_x0000_t202" style="position:absolute;margin-left:28.350000000000001pt;margin-top:552.20000000000005pt;width:22.800000000000001pt;height:7.4500000000000002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2738-р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21" w:rsidRDefault="00835D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21" w:rsidRDefault="00835D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3D" w:rsidRDefault="004E253D"/>
  </w:footnote>
  <w:footnote w:type="continuationSeparator" w:id="0">
    <w:p w:rsidR="004E253D" w:rsidRDefault="004E25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21" w:rsidRDefault="004E253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8199755</wp:posOffset>
              </wp:positionH>
              <wp:positionV relativeFrom="page">
                <wp:posOffset>779780</wp:posOffset>
              </wp:positionV>
              <wp:extent cx="1588135" cy="161290"/>
              <wp:effectExtent l="0" t="0" r="0" b="0"/>
              <wp:wrapNone/>
              <wp:docPr id="488" name="Shape 4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13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5D21" w:rsidRDefault="004E253D">
                          <w:pPr>
                            <w:pStyle w:val="a9"/>
                            <w:shd w:val="clear" w:color="auto" w:fill="auto"/>
                          </w:pPr>
                          <w:r>
                            <w:t>ПРИЛОЖЕНИЕ №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14" type="#_x0000_t202" style="position:absolute;margin-left:645.64999999999998pt;margin-top:61.399999999999999pt;width:125.05pt;height:12.699999999999999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21" w:rsidRDefault="004E253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5259705</wp:posOffset>
              </wp:positionH>
              <wp:positionV relativeFrom="page">
                <wp:posOffset>509905</wp:posOffset>
              </wp:positionV>
              <wp:extent cx="179705" cy="143510"/>
              <wp:effectExtent l="0" t="0" r="0" b="0"/>
              <wp:wrapNone/>
              <wp:docPr id="494" name="Shape 4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5D21" w:rsidRDefault="004E253D">
                          <w:pPr>
                            <w:pStyle w:val="a9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748E">
                            <w:rPr>
                              <w:noProof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4" o:spid="_x0000_s1177" type="#_x0000_t202" style="position:absolute;margin-left:414.15pt;margin-top:40.15pt;width:14.15pt;height:11.3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" filled="f" stroked="f">
              <v:textbox style="mso-fit-shape-to-text:t" inset="0,0,0,0">
                <w:txbxContent>
                  <w:p w:rsidR="00835D21" w:rsidRDefault="004E253D">
                    <w:pPr>
                      <w:pStyle w:val="a9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748E">
                      <w:rPr>
                        <w:noProof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21" w:rsidRDefault="004E253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5258435</wp:posOffset>
              </wp:positionH>
              <wp:positionV relativeFrom="page">
                <wp:posOffset>509905</wp:posOffset>
              </wp:positionV>
              <wp:extent cx="179705" cy="143510"/>
              <wp:effectExtent l="0" t="0" r="0" b="0"/>
              <wp:wrapNone/>
              <wp:docPr id="808" name="Shape 8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5D21" w:rsidRDefault="004E253D">
                          <w:pPr>
                            <w:pStyle w:val="a9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3748E">
                            <w:rPr>
                              <w:noProof/>
                            </w:rPr>
                            <w:t>223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08" o:spid="_x0000_s1178" type="#_x0000_t202" style="position:absolute;margin-left:414.05pt;margin-top:40.15pt;width:14.15pt;height:11.3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" filled="f" stroked="f">
              <v:textbox style="mso-fit-shape-to-text:t" inset="0,0,0,0">
                <w:txbxContent>
                  <w:p w:rsidR="00835D21" w:rsidRDefault="004E253D">
                    <w:pPr>
                      <w:pStyle w:val="a9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3748E">
                      <w:rPr>
                        <w:noProof/>
                      </w:rPr>
                      <w:t>223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720725</wp:posOffset>
              </wp:positionV>
              <wp:extent cx="10113010" cy="0"/>
              <wp:effectExtent l="0" t="0" r="0" b="0"/>
              <wp:wrapNone/>
              <wp:docPr id="810" name="Shape 8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13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.850000000000001pt;margin-top:56.75pt;width:796.29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1062"/>
    <w:multiLevelType w:val="multilevel"/>
    <w:tmpl w:val="6D642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21"/>
    <w:rsid w:val="004E253D"/>
    <w:rsid w:val="00835D21"/>
    <w:rsid w:val="00D3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A7B4-C850-4CD4-A601-C135C5F5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8622</Words>
  <Characters>49150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Пользователь Windows</cp:lastModifiedBy>
  <cp:revision>2</cp:revision>
  <dcterms:created xsi:type="dcterms:W3CDTF">2019-01-30T05:16:00Z</dcterms:created>
  <dcterms:modified xsi:type="dcterms:W3CDTF">2019-01-30T05:16:00Z</dcterms:modified>
</cp:coreProperties>
</file>